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B9" w:rsidRDefault="00E3729A" w:rsidP="00E3729A">
      <w:pPr>
        <w:shd w:val="clear" w:color="auto" w:fill="FFFFFF"/>
        <w:spacing w:after="0" w:line="502"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029960" cy="8596307"/>
            <wp:effectExtent l="19050" t="0" r="8890" b="0"/>
            <wp:docPr id="1" name="Рисунок 1" descr="G:\IMG_0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G_0210.jpg"/>
                    <pic:cNvPicPr>
                      <a:picLocks noChangeAspect="1" noChangeArrowheads="1"/>
                    </pic:cNvPicPr>
                  </pic:nvPicPr>
                  <pic:blipFill>
                    <a:blip r:embed="rId5" cstate="print"/>
                    <a:srcRect/>
                    <a:stretch>
                      <a:fillRect/>
                    </a:stretch>
                  </pic:blipFill>
                  <pic:spPr bwMode="auto">
                    <a:xfrm>
                      <a:off x="0" y="0"/>
                      <a:ext cx="6029960" cy="8596307"/>
                    </a:xfrm>
                    <a:prstGeom prst="rect">
                      <a:avLst/>
                    </a:prstGeom>
                    <a:noFill/>
                    <a:ln w="9525">
                      <a:noFill/>
                      <a:miter lim="800000"/>
                      <a:headEnd/>
                      <a:tailEnd/>
                    </a:ln>
                  </pic:spPr>
                </pic:pic>
              </a:graphicData>
            </a:graphic>
          </wp:inline>
        </w:drawing>
      </w:r>
    </w:p>
    <w:p w:rsidR="00E3729A" w:rsidRDefault="00E3729A" w:rsidP="00B1169D">
      <w:pPr>
        <w:shd w:val="clear" w:color="auto" w:fill="FFFFFF"/>
        <w:spacing w:after="0" w:line="502" w:lineRule="atLeast"/>
        <w:ind w:firstLine="709"/>
        <w:jc w:val="center"/>
        <w:rPr>
          <w:rFonts w:ascii="Times New Roman" w:eastAsia="Times New Roman" w:hAnsi="Times New Roman" w:cs="Times New Roman"/>
          <w:b/>
          <w:bCs/>
          <w:color w:val="000000"/>
          <w:sz w:val="28"/>
          <w:szCs w:val="28"/>
          <w:lang w:eastAsia="ru-RU"/>
        </w:rPr>
      </w:pPr>
    </w:p>
    <w:p w:rsidR="00E3729A" w:rsidRDefault="00E3729A" w:rsidP="00B1169D">
      <w:pPr>
        <w:shd w:val="clear" w:color="auto" w:fill="FFFFFF"/>
        <w:spacing w:after="0" w:line="502" w:lineRule="atLeast"/>
        <w:ind w:firstLine="709"/>
        <w:jc w:val="center"/>
        <w:rPr>
          <w:rFonts w:ascii="Times New Roman" w:eastAsia="Times New Roman" w:hAnsi="Times New Roman" w:cs="Times New Roman"/>
          <w:b/>
          <w:bCs/>
          <w:color w:val="000000"/>
          <w:sz w:val="28"/>
          <w:szCs w:val="28"/>
          <w:lang w:eastAsia="ru-RU"/>
        </w:rPr>
      </w:pPr>
    </w:p>
    <w:p w:rsidR="00E3729A" w:rsidRDefault="00E3729A" w:rsidP="00B1169D">
      <w:pPr>
        <w:shd w:val="clear" w:color="auto" w:fill="FFFFFF"/>
        <w:spacing w:after="0" w:line="502" w:lineRule="atLeast"/>
        <w:ind w:firstLine="709"/>
        <w:jc w:val="center"/>
        <w:rPr>
          <w:rFonts w:ascii="Times New Roman" w:eastAsia="Times New Roman" w:hAnsi="Times New Roman" w:cs="Times New Roman"/>
          <w:b/>
          <w:bCs/>
          <w:color w:val="000000"/>
          <w:sz w:val="28"/>
          <w:szCs w:val="28"/>
          <w:lang w:eastAsia="ru-RU"/>
        </w:rPr>
      </w:pPr>
    </w:p>
    <w:p w:rsidR="00B1169D" w:rsidRPr="00B1169D" w:rsidRDefault="00B1169D" w:rsidP="00E3729A">
      <w:pPr>
        <w:shd w:val="clear" w:color="auto" w:fill="FFFFFF"/>
        <w:spacing w:after="0" w:line="502" w:lineRule="atLeast"/>
        <w:ind w:firstLine="709"/>
        <w:jc w:val="center"/>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lastRenderedPageBreak/>
        <w:t>Пояснительная записка </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Со способности удивляться, видеть удивительное в обычных, казалось бы, вещах начинается творчество. Оно находит свое воплощение в искусстве. Искусство - это художественно-эстетическая деятельность человека, направленная на отображение образов окружающего мира посредством слова, звука, изображения.</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Современному обществу необходим активный, инициативный, </w:t>
      </w:r>
      <w:proofErr w:type="spellStart"/>
      <w:r w:rsidRPr="00B1169D">
        <w:rPr>
          <w:rFonts w:ascii="Times New Roman" w:eastAsia="Times New Roman" w:hAnsi="Times New Roman" w:cs="Times New Roman"/>
          <w:color w:val="000000"/>
          <w:sz w:val="28"/>
          <w:szCs w:val="28"/>
          <w:lang w:eastAsia="ru-RU"/>
        </w:rPr>
        <w:t>креативно</w:t>
      </w:r>
      <w:proofErr w:type="spellEnd"/>
      <w:r w:rsidRPr="00B1169D">
        <w:rPr>
          <w:rFonts w:ascii="Times New Roman" w:eastAsia="Times New Roman" w:hAnsi="Times New Roman" w:cs="Times New Roman"/>
          <w:color w:val="000000"/>
          <w:sz w:val="28"/>
          <w:szCs w:val="28"/>
          <w:lang w:eastAsia="ru-RU"/>
        </w:rPr>
        <w:t xml:space="preserve"> мыслящий и доброжелательный гражданин. Дошкольное детство представляет собой важнейший период в становлении личности, которое должно быть освещено творчеством, </w:t>
      </w:r>
      <w:proofErr w:type="gramStart"/>
      <w:r w:rsidRPr="00B1169D">
        <w:rPr>
          <w:rFonts w:ascii="Times New Roman" w:eastAsia="Times New Roman" w:hAnsi="Times New Roman" w:cs="Times New Roman"/>
          <w:color w:val="000000"/>
          <w:sz w:val="28"/>
          <w:szCs w:val="28"/>
          <w:lang w:eastAsia="ru-RU"/>
        </w:rPr>
        <w:t>а</w:t>
      </w:r>
      <w:proofErr w:type="gramEnd"/>
      <w:r w:rsidRPr="00B1169D">
        <w:rPr>
          <w:rFonts w:ascii="Times New Roman" w:eastAsia="Times New Roman" w:hAnsi="Times New Roman" w:cs="Times New Roman"/>
          <w:color w:val="000000"/>
          <w:sz w:val="28"/>
          <w:szCs w:val="28"/>
          <w:lang w:eastAsia="ru-RU"/>
        </w:rPr>
        <w:t xml:space="preserve"> следовательно, искусством. В поисках методов, способствующих развитию творческого мышления ребенка, я обратилась к мультипликации.</w:t>
      </w:r>
    </w:p>
    <w:p w:rsidR="00B1169D" w:rsidRPr="00B1169D" w:rsidRDefault="00B1169D" w:rsidP="00B1169D">
      <w:pPr>
        <w:shd w:val="clear" w:color="auto" w:fill="FFFFFF"/>
        <w:spacing w:after="0" w:line="502" w:lineRule="atLeast"/>
        <w:ind w:firstLine="709"/>
        <w:jc w:val="center"/>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Актуальность</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Мультипликация представляет собой сложный и многоструктурный процесс, построенный на объединении областей нескольких видов искусства.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процесс обучения удовольствием для дошкольников.  Мультипликация  может стать прекрасным развивающим средством  для раскрепощения мышления, развития творческого потенциала.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Мультипликация заключает в себе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w:t>
      </w:r>
      <w:r w:rsidRPr="00B1169D">
        <w:rPr>
          <w:rFonts w:ascii="Times New Roman" w:eastAsia="Times New Roman" w:hAnsi="Times New Roman" w:cs="Times New Roman"/>
          <w:color w:val="000000"/>
          <w:sz w:val="28"/>
          <w:szCs w:val="28"/>
          <w:lang w:eastAsia="ru-RU"/>
        </w:rPr>
        <w:lastRenderedPageBreak/>
        <w:t>объемной и плоской формы, характера линий, пространственных отношений, цвета, ритма, движения. 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Разные виды изобразительного искусства: рисунок, живопись, лепка, дизайн и декоративно-прикладное творчество – сосуществуют в мультипликации на равных. А 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Кроме того, занимаясь различными видами деятельности, осваивая новые материалы и техники, дети нацелены на конкретный результат, представляя,  для чего они рисуют, лепят, мастерят. И то, и другое является наиболее благоприятными условиями для развития творчества.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Создавая героев мультипликационного фильма и декорации: из пластилина, делая аппликации, вырезая силуэты, рисуя красками, фломастерами, мягкими материалами, ребята изучают свойства и технические возможности художественных материалов.</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Создание анимационных фильмов в детском саду решает ряд образовательных задач, раскрывает творческий потенциал дошкольников, развивает мышление.   Искусство анимации развивает творческую мысль, формирует умение оригинальной подачи видения окружающего мира.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В процессе создания мультфильма  происходит распределение функций и ролей между участниками в соответствии с теми работами, которые </w:t>
      </w:r>
      <w:r w:rsidRPr="00B1169D">
        <w:rPr>
          <w:rFonts w:ascii="Times New Roman" w:eastAsia="Times New Roman" w:hAnsi="Times New Roman" w:cs="Times New Roman"/>
          <w:color w:val="000000"/>
          <w:sz w:val="28"/>
          <w:szCs w:val="28"/>
          <w:lang w:eastAsia="ru-RU"/>
        </w:rPr>
        <w:lastRenderedPageBreak/>
        <w:t>необходимо выполнить, а именно: написание текста сценария, выбор музыки, озвучивание. Качественная подготовка литературно-художественной части является залогом 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коммуникативную, трудовую, познавательно-исследовательскую, музыкально-художественную, а также чтение художественной литературы.</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Программа разработана в соответствии с требованиями Федерального государственного образовательного стандарта дошкольного образования, с учетом возрастных и психологических особенностей детей старшего дошкольного возраста.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Цель программы:</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Вызвать у детей потребность в познавательной, творческой и речевой активности через участие в создании мультфильмов (важно: мультфильм является не целью, а лишь средством развития).</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Задачи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Образовательные:</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познакомить с историей возникновения и видами мультипликации;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познакомить с технологией создания мультипликационного фильма;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формировать художественные навыки и умения;</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поощрять речевую активность детей, обогащать словарный запас.</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Развивающие:</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развивать творческое мышление и воображение;</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lastRenderedPageBreak/>
        <w:t>− развивать детское экспериментирование, поощряя действия по преобразованию объектов;</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способствовать проявлению индивидуальных интересов и потребностей;</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развивать интерес к совместной со сверстниками и взрослыми деятельности.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Воспитательные:</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воспитывать чувство коллективизма;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поддерживать стремление детей к отражению своих представлений посредством анимационной деятельности;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воспитывать ценностное отношение к собственному труду, труду сверстников и его результатам;</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воспитывать умение доводить начатое дело до конца.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В ходе работы предусматриваются различные </w:t>
      </w:r>
      <w:proofErr w:type="gramStart"/>
      <w:r w:rsidRPr="00B1169D">
        <w:rPr>
          <w:rFonts w:ascii="Times New Roman" w:eastAsia="Times New Roman" w:hAnsi="Times New Roman" w:cs="Times New Roman"/>
          <w:color w:val="000000"/>
          <w:sz w:val="28"/>
          <w:szCs w:val="28"/>
          <w:lang w:eastAsia="ru-RU"/>
        </w:rPr>
        <w:t>формы</w:t>
      </w:r>
      <w:proofErr w:type="gramEnd"/>
      <w:r w:rsidRPr="00B1169D">
        <w:rPr>
          <w:rFonts w:ascii="Times New Roman" w:eastAsia="Times New Roman" w:hAnsi="Times New Roman" w:cs="Times New Roman"/>
          <w:color w:val="000000"/>
          <w:sz w:val="28"/>
          <w:szCs w:val="28"/>
          <w:lang w:eastAsia="ru-RU"/>
        </w:rPr>
        <w:t xml:space="preserve"> как индивидуального творчества ребёнка, так и его сотрудничества и сотворчества со сверстниками и взрослыми – педагогами и родителями.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Програм</w:t>
      </w:r>
      <w:r w:rsidR="00B800D7">
        <w:rPr>
          <w:rFonts w:ascii="Times New Roman" w:eastAsia="Times New Roman" w:hAnsi="Times New Roman" w:cs="Times New Roman"/>
          <w:color w:val="000000"/>
          <w:sz w:val="28"/>
          <w:szCs w:val="28"/>
          <w:lang w:eastAsia="ru-RU"/>
        </w:rPr>
        <w:t>ма рассчитана на 1 год обучения</w:t>
      </w:r>
      <w:r w:rsidRPr="00B800D7">
        <w:rPr>
          <w:rFonts w:ascii="Times New Roman" w:eastAsia="Times New Roman" w:hAnsi="Times New Roman" w:cs="Times New Roman"/>
          <w:color w:val="000000"/>
          <w:sz w:val="28"/>
          <w:szCs w:val="28"/>
          <w:lang w:eastAsia="ru-RU"/>
        </w:rPr>
        <w:t>.</w:t>
      </w:r>
      <w:r w:rsidRPr="00B1169D">
        <w:rPr>
          <w:rFonts w:ascii="Times New Roman" w:eastAsia="Times New Roman" w:hAnsi="Times New Roman" w:cs="Times New Roman"/>
          <w:color w:val="000000"/>
          <w:sz w:val="28"/>
          <w:szCs w:val="28"/>
          <w:lang w:eastAsia="ru-RU"/>
        </w:rPr>
        <w:t xml:space="preserve"> Периодичность зан</w:t>
      </w:r>
      <w:r w:rsidR="00B800D7">
        <w:rPr>
          <w:rFonts w:ascii="Times New Roman" w:eastAsia="Times New Roman" w:hAnsi="Times New Roman" w:cs="Times New Roman"/>
          <w:color w:val="000000"/>
          <w:sz w:val="28"/>
          <w:szCs w:val="28"/>
          <w:lang w:eastAsia="ru-RU"/>
        </w:rPr>
        <w:t>ятий - 1 раз в неделю с сентября</w:t>
      </w:r>
      <w:r w:rsidRPr="00B1169D">
        <w:rPr>
          <w:rFonts w:ascii="Times New Roman" w:eastAsia="Times New Roman" w:hAnsi="Times New Roman" w:cs="Times New Roman"/>
          <w:color w:val="000000"/>
          <w:sz w:val="28"/>
          <w:szCs w:val="28"/>
          <w:lang w:eastAsia="ru-RU"/>
        </w:rPr>
        <w:t xml:space="preserve"> по май. Количество занятий в год - 38. Продолжительность занятий - 30 минут, время, предусмотренное физиологическими особенностями возраста детей и «Санитарно-эпидемиологическими правилами и нормами».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Программный материал реализуется в процессе организации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Каждое занятие </w:t>
      </w:r>
      <w:r w:rsidRPr="00813E8D">
        <w:rPr>
          <w:rFonts w:ascii="Times New Roman" w:eastAsia="Times New Roman" w:hAnsi="Times New Roman" w:cs="Times New Roman"/>
          <w:color w:val="000000"/>
          <w:sz w:val="28"/>
          <w:szCs w:val="28"/>
          <w:lang w:eastAsia="ru-RU"/>
        </w:rPr>
        <w:t>подчинено</w:t>
      </w:r>
      <w:r w:rsidRPr="00B1169D">
        <w:rPr>
          <w:rFonts w:ascii="Times New Roman" w:eastAsia="Times New Roman" w:hAnsi="Times New Roman" w:cs="Times New Roman"/>
          <w:color w:val="000000"/>
          <w:sz w:val="28"/>
          <w:szCs w:val="28"/>
          <w:lang w:eastAsia="ru-RU"/>
        </w:rPr>
        <w:t xml:space="preserve"> определенным принципам:</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w:t>
      </w:r>
      <w:r w:rsidRPr="00B1169D">
        <w:rPr>
          <w:rFonts w:ascii="Times New Roman" w:eastAsia="Times New Roman" w:hAnsi="Times New Roman" w:cs="Times New Roman"/>
          <w:color w:val="000000"/>
          <w:sz w:val="28"/>
          <w:szCs w:val="28"/>
          <w:lang w:eastAsia="ru-RU"/>
        </w:rPr>
        <w:lastRenderedPageBreak/>
        <w:t>образовательного процесса, что позволяет включить работу «</w:t>
      </w:r>
      <w:proofErr w:type="spellStart"/>
      <w:r w:rsidRPr="00B1169D">
        <w:rPr>
          <w:rFonts w:ascii="Times New Roman" w:eastAsia="Times New Roman" w:hAnsi="Times New Roman" w:cs="Times New Roman"/>
          <w:color w:val="000000"/>
          <w:sz w:val="28"/>
          <w:szCs w:val="28"/>
          <w:lang w:eastAsia="ru-RU"/>
        </w:rPr>
        <w:t>Мультстудии</w:t>
      </w:r>
      <w:proofErr w:type="spellEnd"/>
      <w:r w:rsidRPr="00B1169D">
        <w:rPr>
          <w:rFonts w:ascii="Times New Roman" w:eastAsia="Times New Roman" w:hAnsi="Times New Roman" w:cs="Times New Roman"/>
          <w:color w:val="000000"/>
          <w:sz w:val="28"/>
          <w:szCs w:val="28"/>
          <w:lang w:eastAsia="ru-RU"/>
        </w:rPr>
        <w:t>» в целостный образовательный процесс и решать задачи развития детей комплексно;</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 принцип от простого к сложному: от видоизменения сказок до придумывания собственных историй, от лепки простых по форме фигур до </w:t>
      </w:r>
      <w:proofErr w:type="gramStart"/>
      <w:r w:rsidRPr="00B1169D">
        <w:rPr>
          <w:rFonts w:ascii="Times New Roman" w:eastAsia="Times New Roman" w:hAnsi="Times New Roman" w:cs="Times New Roman"/>
          <w:color w:val="000000"/>
          <w:sz w:val="28"/>
          <w:szCs w:val="28"/>
          <w:lang w:eastAsia="ru-RU"/>
        </w:rPr>
        <w:t>фигур</w:t>
      </w:r>
      <w:proofErr w:type="gramEnd"/>
      <w:r w:rsidRPr="00B1169D">
        <w:rPr>
          <w:rFonts w:ascii="Times New Roman" w:eastAsia="Times New Roman" w:hAnsi="Times New Roman" w:cs="Times New Roman"/>
          <w:color w:val="000000"/>
          <w:sz w:val="28"/>
          <w:szCs w:val="28"/>
          <w:lang w:eastAsia="ru-RU"/>
        </w:rPr>
        <w:t xml:space="preserve"> детализированных, от съемки коротких (из двух-четырех кадров) мультфильмов до мультфильмов, требующих большего количества кадров;</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(знакомство с историей мультипликации, придумывание из чего лучше всего сделать елочки, тележку, как заставить трубу паровоза дымить и т.д., освоение анимационной техники перекладки).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Программа предусматривает применение индивидуальных и групповых форм работы с детьми.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Индивидуальная форма работы предполагает дополнительное объяснение задания детям, озвучивание ролей.</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w:t>
      </w:r>
      <w:r w:rsidRPr="00B1169D">
        <w:rPr>
          <w:rFonts w:ascii="Times New Roman" w:eastAsia="Times New Roman" w:hAnsi="Times New Roman" w:cs="Times New Roman"/>
          <w:color w:val="000000"/>
          <w:sz w:val="28"/>
          <w:szCs w:val="28"/>
          <w:lang w:eastAsia="ru-RU"/>
        </w:rPr>
        <w:lastRenderedPageBreak/>
        <w:t>безопасности, что достигается применением следующих методов проведения занятий:</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Словесный метод  - устное изложение, беседа.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Наглядный  метод - показ видеоматериала, иллюстраций, наблюдение, работа по образцу.</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Практический метод - овладение практическими умениями рисования, лепки, аппликации.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Объяснительно-иллюстративный метод (дети воспринимают и усваивают готовую информацию)</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Репродуктивный метод обучения (дети воспроизводят полученные знания и освоенные способы деятельности).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Частично-поисковый метод (дошкольники участвуют в коллективном поиске решения заданной проблемы).</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Исследовательский метод – овладение детьми приемами самостоятельной творческой работы.</w:t>
      </w:r>
    </w:p>
    <w:p w:rsidR="00B1169D" w:rsidRPr="00B1169D" w:rsidRDefault="00B1169D" w:rsidP="00B1169D">
      <w:pPr>
        <w:shd w:val="clear" w:color="auto" w:fill="FFFFFF"/>
        <w:spacing w:after="0" w:line="502" w:lineRule="atLeast"/>
        <w:ind w:firstLine="709"/>
        <w:jc w:val="center"/>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val="en-US" w:eastAsia="ru-RU"/>
        </w:rPr>
        <w:t> </w:t>
      </w:r>
    </w:p>
    <w:p w:rsidR="00B1169D" w:rsidRPr="00B1169D" w:rsidRDefault="00B1169D" w:rsidP="00B1169D">
      <w:pPr>
        <w:shd w:val="clear" w:color="auto" w:fill="FFFFFF"/>
        <w:spacing w:after="0" w:line="502" w:lineRule="atLeast"/>
        <w:ind w:firstLine="709"/>
        <w:jc w:val="center"/>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Оборудование и программное обеспечение анимационной студии: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 видеокамера с функцией </w:t>
      </w:r>
      <w:proofErr w:type="spellStart"/>
      <w:r w:rsidRPr="00B1169D">
        <w:rPr>
          <w:rFonts w:ascii="Times New Roman" w:eastAsia="Times New Roman" w:hAnsi="Times New Roman" w:cs="Times New Roman"/>
          <w:color w:val="000000"/>
          <w:sz w:val="28"/>
          <w:szCs w:val="28"/>
          <w:lang w:eastAsia="ru-RU"/>
        </w:rPr>
        <w:t>покадровой</w:t>
      </w:r>
      <w:proofErr w:type="spellEnd"/>
      <w:r w:rsidRPr="00B1169D">
        <w:rPr>
          <w:rFonts w:ascii="Times New Roman" w:eastAsia="Times New Roman" w:hAnsi="Times New Roman" w:cs="Times New Roman"/>
          <w:color w:val="000000"/>
          <w:sz w:val="28"/>
          <w:szCs w:val="28"/>
          <w:lang w:eastAsia="ru-RU"/>
        </w:rPr>
        <w:t xml:space="preserve"> съемки;</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штатив, на который крепится видеокамера;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настольная лампа;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компьютер с программой для обработки отснятого материала (монтаж осуществлялся в программе</w:t>
      </w:r>
      <w:r w:rsidRPr="00B1169D">
        <w:rPr>
          <w:rFonts w:ascii="Times New Roman" w:eastAsia="Times New Roman" w:hAnsi="Times New Roman" w:cs="Times New Roman"/>
          <w:color w:val="000000"/>
          <w:sz w:val="34"/>
          <w:szCs w:val="34"/>
          <w:lang w:eastAsia="ru-RU"/>
        </w:rPr>
        <w:t> </w:t>
      </w:r>
      <w:proofErr w:type="spellStart"/>
      <w:r w:rsidRPr="00B1169D">
        <w:rPr>
          <w:rFonts w:ascii="Times New Roman" w:eastAsia="Times New Roman" w:hAnsi="Times New Roman" w:cs="Times New Roman"/>
          <w:color w:val="000000"/>
          <w:sz w:val="28"/>
          <w:szCs w:val="28"/>
          <w:lang w:val="en-US" w:eastAsia="ru-RU"/>
        </w:rPr>
        <w:t>Zu</w:t>
      </w:r>
      <w:proofErr w:type="spellEnd"/>
      <w:r w:rsidRPr="00B1169D">
        <w:rPr>
          <w:rFonts w:ascii="Times New Roman" w:eastAsia="Times New Roman" w:hAnsi="Times New Roman" w:cs="Times New Roman"/>
          <w:color w:val="000000"/>
          <w:sz w:val="28"/>
          <w:szCs w:val="28"/>
          <w:lang w:eastAsia="ru-RU"/>
        </w:rPr>
        <w:t>3</w:t>
      </w:r>
      <w:r w:rsidRPr="00B1169D">
        <w:rPr>
          <w:rFonts w:ascii="Times New Roman" w:eastAsia="Times New Roman" w:hAnsi="Times New Roman" w:cs="Times New Roman"/>
          <w:color w:val="000000"/>
          <w:sz w:val="28"/>
          <w:szCs w:val="28"/>
          <w:lang w:val="en-US" w:eastAsia="ru-RU"/>
        </w:rPr>
        <w:t>D</w:t>
      </w:r>
      <w:r w:rsidRPr="00B1169D">
        <w:rPr>
          <w:rFonts w:ascii="Times New Roman" w:eastAsia="Times New Roman" w:hAnsi="Times New Roman" w:cs="Times New Roman"/>
          <w:color w:val="000000"/>
          <w:sz w:val="28"/>
          <w:szCs w:val="28"/>
          <w:lang w:eastAsia="ru-RU"/>
        </w:rPr>
        <w:t>);</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подборка музыкальных произведений (для звукового оформления мультфильма);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диктофон и микрофон, подключенный к компьютеру для записи голоса (звуковое решение мультфильма);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художественные и иные материалы для создания изображений (бумага, краски, кисти, карандаши, фломастеры, ножницы, проволока и другие).</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диски для записи и хранения материалов;</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устройство для просмотра мультипликационных фильмов:</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lastRenderedPageBreak/>
        <w:t>DVD-проигрыватель, проектор с экраном или монитор компьютера.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val="en-US" w:eastAsia="ru-RU"/>
        </w:rPr>
        <w:t> </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Формы подведения итогов реализации Программы:</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Выпуск дисков с мультфильмами, созданных дошкольниками, запись и демонстрация мультфильмов в детском саду и дома.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Ожидаемый результат:</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дети видят идею, передаваемую мультфильмом (или её отсутствие);</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раскрепощение мышления;</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развитие творческого потенциала;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формирование умения наблюдать, фантазировать, сравнивать, переживать увиденное, отражать свои впечатления в творческих работах;</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создавать мультфильмы в предложенных педагогом техниках;</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осуществлять контроль: находить способы улучшения работы, самостоятельно вносить коррективы;</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совершенствование навыков общения;</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самостоятельно оценивать свою творческую продукцию и выражать отношение к творческому продукту сверстника.</w:t>
      </w:r>
    </w:p>
    <w:p w:rsidR="00E3729A" w:rsidRDefault="00E3729A" w:rsidP="00B1169D">
      <w:pPr>
        <w:shd w:val="clear" w:color="auto" w:fill="FFFFFF"/>
        <w:spacing w:after="0" w:line="502" w:lineRule="atLeast"/>
        <w:ind w:firstLine="709"/>
        <w:jc w:val="both"/>
        <w:rPr>
          <w:rFonts w:ascii="Times New Roman" w:eastAsia="Times New Roman" w:hAnsi="Times New Roman" w:cs="Times New Roman"/>
          <w:b/>
          <w:bCs/>
          <w:color w:val="000000"/>
          <w:sz w:val="28"/>
          <w:szCs w:val="28"/>
          <w:lang w:eastAsia="ru-RU"/>
        </w:rPr>
      </w:pP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Процесс создания мультфильма в стенах дошкольного учреждения</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(последовательность действий)</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1. Подбор материала для сценария. Можно взять авторское произведение родителей на основе конкурсного отбора.</w:t>
      </w:r>
    </w:p>
    <w:p w:rsidR="00B1169D" w:rsidRPr="00B1169D" w:rsidRDefault="00B1169D" w:rsidP="000023FD">
      <w:pPr>
        <w:shd w:val="clear" w:color="auto" w:fill="FFFFFF"/>
        <w:tabs>
          <w:tab w:val="left" w:pos="7167"/>
        </w:tabs>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2. Выбор анимационной техники.</w:t>
      </w:r>
      <w:r w:rsidR="000023FD">
        <w:rPr>
          <w:rFonts w:ascii="Times New Roman" w:eastAsia="Times New Roman" w:hAnsi="Times New Roman" w:cs="Times New Roman"/>
          <w:color w:val="000000"/>
          <w:sz w:val="28"/>
          <w:szCs w:val="28"/>
          <w:lang w:eastAsia="ru-RU"/>
        </w:rPr>
        <w:tab/>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3. Изготовление фонов и персонажей. 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w:t>
      </w:r>
      <w:proofErr w:type="spellStart"/>
      <w:r w:rsidRPr="00B1169D">
        <w:rPr>
          <w:rFonts w:ascii="Times New Roman" w:eastAsia="Times New Roman" w:hAnsi="Times New Roman" w:cs="Times New Roman"/>
          <w:color w:val="000000"/>
          <w:sz w:val="28"/>
          <w:szCs w:val="28"/>
          <w:lang w:eastAsia="ru-RU"/>
        </w:rPr>
        <w:t>панорамно</w:t>
      </w:r>
      <w:proofErr w:type="spellEnd"/>
      <w:r w:rsidRPr="00B1169D">
        <w:rPr>
          <w:rFonts w:ascii="Times New Roman" w:eastAsia="Times New Roman" w:hAnsi="Times New Roman" w:cs="Times New Roman"/>
          <w:color w:val="000000"/>
          <w:sz w:val="28"/>
          <w:szCs w:val="28"/>
          <w:lang w:eastAsia="ru-RU"/>
        </w:rPr>
        <w:t xml:space="preserve"> двигаться – горизонтально или вертикально. В этом случае персонаж идет, бежит, прыгает, ныряет на одном месте.</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4. Съемка анимационного фильма.</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lastRenderedPageBreak/>
        <w:t xml:space="preserve">5. Звуковое оформление, или «озвучивание». Основное средство выражения мыслей и чувств – звучащее слово, – вступая во взаимодействие </w:t>
      </w:r>
      <w:proofErr w:type="spellStart"/>
      <w:r w:rsidRPr="00B1169D">
        <w:rPr>
          <w:rFonts w:ascii="Times New Roman" w:eastAsia="Times New Roman" w:hAnsi="Times New Roman" w:cs="Times New Roman"/>
          <w:color w:val="000000"/>
          <w:sz w:val="28"/>
          <w:szCs w:val="28"/>
          <w:lang w:eastAsia="ru-RU"/>
        </w:rPr>
        <w:t>c</w:t>
      </w:r>
      <w:proofErr w:type="spellEnd"/>
      <w:r w:rsidRPr="00B1169D">
        <w:rPr>
          <w:rFonts w:ascii="Times New Roman" w:eastAsia="Times New Roman" w:hAnsi="Times New Roman" w:cs="Times New Roman"/>
          <w:color w:val="000000"/>
          <w:sz w:val="28"/>
          <w:szCs w:val="28"/>
          <w:lang w:eastAsia="ru-RU"/>
        </w:rPr>
        <w:t xml:space="preserve"> изобразительной частью фильма, усиливает его в идейном, художественном плане. Здесь дети проявляют свои актерские способности: выразительно читают авторский текст, придумывают шумовые эффекты. Но новичкам для начала лучше просто наложить мелодию, соответствующую замыслу.</w:t>
      </w:r>
    </w:p>
    <w:p w:rsidR="00B1169D" w:rsidRPr="00B1169D" w:rsidRDefault="00B1169D" w:rsidP="00B1169D">
      <w:pPr>
        <w:shd w:val="clear" w:color="auto" w:fill="FFFFFF"/>
        <w:spacing w:after="0" w:line="502" w:lineRule="atLeast"/>
        <w:ind w:firstLine="709"/>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6. Монтаж фильма (верстка). В работе с дошкольниками эта функция решается педагогом. Перенести отснятые фотографии на компьютер. </w:t>
      </w:r>
      <w:proofErr w:type="gramStart"/>
      <w:r w:rsidRPr="00B1169D">
        <w:rPr>
          <w:rFonts w:ascii="Times New Roman" w:eastAsia="Times New Roman" w:hAnsi="Times New Roman" w:cs="Times New Roman"/>
          <w:color w:val="000000"/>
          <w:sz w:val="28"/>
          <w:szCs w:val="28"/>
          <w:lang w:eastAsia="ru-RU"/>
        </w:rPr>
        <w:t>Разместить снимки</w:t>
      </w:r>
      <w:proofErr w:type="gramEnd"/>
      <w:r w:rsidRPr="00B1169D">
        <w:rPr>
          <w:rFonts w:ascii="Times New Roman" w:eastAsia="Times New Roman" w:hAnsi="Times New Roman" w:cs="Times New Roman"/>
          <w:color w:val="000000"/>
          <w:sz w:val="28"/>
          <w:szCs w:val="28"/>
          <w:lang w:eastAsia="ru-RU"/>
        </w:rPr>
        <w:t>, музыкальные композиции, голосовые записи в программе для вёрстки и монтировать фильм.</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val="en-US" w:eastAsia="ru-RU"/>
        </w:rPr>
        <w:t> </w:t>
      </w:r>
    </w:p>
    <w:p w:rsidR="00B800D7" w:rsidRPr="009744E9" w:rsidRDefault="00310C30" w:rsidP="00310C30">
      <w:pPr>
        <w:shd w:val="clear" w:color="auto" w:fill="FFFFFF"/>
        <w:spacing w:after="0" w:line="502" w:lineRule="atLeast"/>
        <w:jc w:val="center"/>
        <w:rPr>
          <w:rFonts w:ascii="Times New Roman" w:eastAsia="Times New Roman" w:hAnsi="Times New Roman" w:cs="Times New Roman"/>
          <w:bCs/>
          <w:color w:val="000000"/>
          <w:sz w:val="28"/>
          <w:szCs w:val="28"/>
          <w:lang w:eastAsia="ru-RU"/>
        </w:rPr>
      </w:pPr>
      <w:r w:rsidRPr="009744E9">
        <w:rPr>
          <w:rFonts w:ascii="Times New Roman" w:eastAsia="Times New Roman" w:hAnsi="Times New Roman" w:cs="Times New Roman"/>
          <w:bCs/>
          <w:color w:val="000000"/>
          <w:sz w:val="28"/>
          <w:szCs w:val="28"/>
          <w:lang w:eastAsia="ru-RU"/>
        </w:rPr>
        <w:t xml:space="preserve">Список детей </w:t>
      </w:r>
    </w:p>
    <w:p w:rsidR="00310C30" w:rsidRPr="009744E9" w:rsidRDefault="00310C30"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r w:rsidRPr="009744E9">
        <w:rPr>
          <w:rFonts w:ascii="Times New Roman" w:eastAsia="Times New Roman" w:hAnsi="Times New Roman" w:cs="Times New Roman"/>
          <w:bCs/>
          <w:color w:val="000000"/>
          <w:sz w:val="28"/>
          <w:szCs w:val="28"/>
          <w:lang w:eastAsia="ru-RU"/>
        </w:rPr>
        <w:t>Данилов Артем</w:t>
      </w:r>
    </w:p>
    <w:p w:rsidR="00310C30" w:rsidRPr="009744E9" w:rsidRDefault="00310C30"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r w:rsidRPr="009744E9">
        <w:rPr>
          <w:rFonts w:ascii="Times New Roman" w:eastAsia="Times New Roman" w:hAnsi="Times New Roman" w:cs="Times New Roman"/>
          <w:bCs/>
          <w:color w:val="000000"/>
          <w:sz w:val="28"/>
          <w:szCs w:val="28"/>
          <w:lang w:eastAsia="ru-RU"/>
        </w:rPr>
        <w:t xml:space="preserve">Егоров </w:t>
      </w:r>
      <w:proofErr w:type="spellStart"/>
      <w:r w:rsidRPr="009744E9">
        <w:rPr>
          <w:rFonts w:ascii="Times New Roman" w:eastAsia="Times New Roman" w:hAnsi="Times New Roman" w:cs="Times New Roman"/>
          <w:bCs/>
          <w:color w:val="000000"/>
          <w:sz w:val="28"/>
          <w:szCs w:val="28"/>
          <w:lang w:eastAsia="ru-RU"/>
        </w:rPr>
        <w:t>Амирхан</w:t>
      </w:r>
      <w:proofErr w:type="spellEnd"/>
    </w:p>
    <w:p w:rsidR="00310C30" w:rsidRPr="009744E9" w:rsidRDefault="00310C30"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r w:rsidRPr="009744E9">
        <w:rPr>
          <w:rFonts w:ascii="Times New Roman" w:eastAsia="Times New Roman" w:hAnsi="Times New Roman" w:cs="Times New Roman"/>
          <w:bCs/>
          <w:color w:val="000000"/>
          <w:sz w:val="28"/>
          <w:szCs w:val="28"/>
          <w:lang w:eastAsia="ru-RU"/>
        </w:rPr>
        <w:t xml:space="preserve">Егоров </w:t>
      </w:r>
      <w:proofErr w:type="spellStart"/>
      <w:r w:rsidRPr="009744E9">
        <w:rPr>
          <w:rFonts w:ascii="Times New Roman" w:eastAsia="Times New Roman" w:hAnsi="Times New Roman" w:cs="Times New Roman"/>
          <w:bCs/>
          <w:color w:val="000000"/>
          <w:sz w:val="28"/>
          <w:szCs w:val="28"/>
          <w:lang w:eastAsia="ru-RU"/>
        </w:rPr>
        <w:t>Селимхан</w:t>
      </w:r>
      <w:proofErr w:type="spellEnd"/>
    </w:p>
    <w:p w:rsidR="00310C30" w:rsidRP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proofErr w:type="spellStart"/>
      <w:r w:rsidRPr="009744E9">
        <w:rPr>
          <w:rFonts w:ascii="Times New Roman" w:eastAsia="Times New Roman" w:hAnsi="Times New Roman" w:cs="Times New Roman"/>
          <w:bCs/>
          <w:color w:val="000000"/>
          <w:sz w:val="28"/>
          <w:szCs w:val="28"/>
          <w:lang w:eastAsia="ru-RU"/>
        </w:rPr>
        <w:t>Кудаисов</w:t>
      </w:r>
      <w:proofErr w:type="spellEnd"/>
      <w:r w:rsidRPr="009744E9">
        <w:rPr>
          <w:rFonts w:ascii="Times New Roman" w:eastAsia="Times New Roman" w:hAnsi="Times New Roman" w:cs="Times New Roman"/>
          <w:bCs/>
          <w:color w:val="000000"/>
          <w:sz w:val="28"/>
          <w:szCs w:val="28"/>
          <w:lang w:eastAsia="ru-RU"/>
        </w:rPr>
        <w:t xml:space="preserve">  Антон</w:t>
      </w:r>
    </w:p>
    <w:p w:rsidR="009744E9" w:rsidRP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proofErr w:type="spellStart"/>
      <w:r w:rsidRPr="009744E9">
        <w:rPr>
          <w:rFonts w:ascii="Times New Roman" w:eastAsia="Times New Roman" w:hAnsi="Times New Roman" w:cs="Times New Roman"/>
          <w:bCs/>
          <w:color w:val="000000"/>
          <w:sz w:val="28"/>
          <w:szCs w:val="28"/>
          <w:lang w:eastAsia="ru-RU"/>
        </w:rPr>
        <w:t>Мохотчунов</w:t>
      </w:r>
      <w:proofErr w:type="spellEnd"/>
      <w:r w:rsidRPr="009744E9">
        <w:rPr>
          <w:rFonts w:ascii="Times New Roman" w:eastAsia="Times New Roman" w:hAnsi="Times New Roman" w:cs="Times New Roman"/>
          <w:bCs/>
          <w:color w:val="000000"/>
          <w:sz w:val="28"/>
          <w:szCs w:val="28"/>
          <w:lang w:eastAsia="ru-RU"/>
        </w:rPr>
        <w:t xml:space="preserve"> Герман</w:t>
      </w:r>
    </w:p>
    <w:p w:rsid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proofErr w:type="spellStart"/>
      <w:r w:rsidRPr="009744E9">
        <w:rPr>
          <w:rFonts w:ascii="Times New Roman" w:eastAsia="Times New Roman" w:hAnsi="Times New Roman" w:cs="Times New Roman"/>
          <w:bCs/>
          <w:color w:val="000000"/>
          <w:sz w:val="28"/>
          <w:szCs w:val="28"/>
          <w:lang w:eastAsia="ru-RU"/>
        </w:rPr>
        <w:t>Мохотчунова</w:t>
      </w:r>
      <w:proofErr w:type="spellEnd"/>
      <w:r w:rsidRPr="009744E9">
        <w:rPr>
          <w:rFonts w:ascii="Times New Roman" w:eastAsia="Times New Roman" w:hAnsi="Times New Roman" w:cs="Times New Roman"/>
          <w:bCs/>
          <w:color w:val="000000"/>
          <w:sz w:val="28"/>
          <w:szCs w:val="28"/>
          <w:lang w:eastAsia="ru-RU"/>
        </w:rPr>
        <w:t xml:space="preserve"> </w:t>
      </w:r>
      <w:proofErr w:type="spellStart"/>
      <w:r w:rsidRPr="009744E9">
        <w:rPr>
          <w:rFonts w:ascii="Times New Roman" w:eastAsia="Times New Roman" w:hAnsi="Times New Roman" w:cs="Times New Roman"/>
          <w:bCs/>
          <w:color w:val="000000"/>
          <w:sz w:val="28"/>
          <w:szCs w:val="28"/>
          <w:lang w:eastAsia="ru-RU"/>
        </w:rPr>
        <w:t>Ариана</w:t>
      </w:r>
      <w:proofErr w:type="spellEnd"/>
    </w:p>
    <w:p w:rsidR="001C3ED1" w:rsidRDefault="001C3ED1"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Оконешникова Аделина</w:t>
      </w:r>
    </w:p>
    <w:p w:rsidR="001C3ED1" w:rsidRPr="009744E9" w:rsidRDefault="001C3ED1"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Похомова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Сайана</w:t>
      </w:r>
      <w:proofErr w:type="spellEnd"/>
    </w:p>
    <w:p w:rsidR="009744E9" w:rsidRP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proofErr w:type="spellStart"/>
      <w:r w:rsidRPr="009744E9">
        <w:rPr>
          <w:rFonts w:ascii="Times New Roman" w:eastAsia="Times New Roman" w:hAnsi="Times New Roman" w:cs="Times New Roman"/>
          <w:bCs/>
          <w:color w:val="000000"/>
          <w:sz w:val="28"/>
          <w:szCs w:val="28"/>
          <w:lang w:eastAsia="ru-RU"/>
        </w:rPr>
        <w:t>Похомов</w:t>
      </w:r>
      <w:proofErr w:type="spellEnd"/>
      <w:r w:rsidRPr="009744E9">
        <w:rPr>
          <w:rFonts w:ascii="Times New Roman" w:eastAsia="Times New Roman" w:hAnsi="Times New Roman" w:cs="Times New Roman"/>
          <w:bCs/>
          <w:color w:val="000000"/>
          <w:sz w:val="28"/>
          <w:szCs w:val="28"/>
          <w:lang w:eastAsia="ru-RU"/>
        </w:rPr>
        <w:t xml:space="preserve"> Саян</w:t>
      </w:r>
    </w:p>
    <w:p w:rsidR="009744E9" w:rsidRP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proofErr w:type="spellStart"/>
      <w:r w:rsidRPr="009744E9">
        <w:rPr>
          <w:rFonts w:ascii="Times New Roman" w:eastAsia="Times New Roman" w:hAnsi="Times New Roman" w:cs="Times New Roman"/>
          <w:bCs/>
          <w:color w:val="000000"/>
          <w:sz w:val="28"/>
          <w:szCs w:val="28"/>
          <w:lang w:eastAsia="ru-RU"/>
        </w:rPr>
        <w:t>Садридинов</w:t>
      </w:r>
      <w:proofErr w:type="spellEnd"/>
      <w:r w:rsidRPr="009744E9">
        <w:rPr>
          <w:rFonts w:ascii="Times New Roman" w:eastAsia="Times New Roman" w:hAnsi="Times New Roman" w:cs="Times New Roman"/>
          <w:bCs/>
          <w:color w:val="000000"/>
          <w:sz w:val="28"/>
          <w:szCs w:val="28"/>
          <w:lang w:eastAsia="ru-RU"/>
        </w:rPr>
        <w:t xml:space="preserve"> Саян</w:t>
      </w:r>
    </w:p>
    <w:p w:rsidR="009744E9" w:rsidRP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r w:rsidRPr="009744E9">
        <w:rPr>
          <w:rFonts w:ascii="Times New Roman" w:eastAsia="Times New Roman" w:hAnsi="Times New Roman" w:cs="Times New Roman"/>
          <w:bCs/>
          <w:color w:val="000000"/>
          <w:sz w:val="28"/>
          <w:szCs w:val="28"/>
          <w:lang w:eastAsia="ru-RU"/>
        </w:rPr>
        <w:t>Стручков Егор</w:t>
      </w:r>
    </w:p>
    <w:p w:rsidR="009744E9" w:rsidRP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r w:rsidRPr="009744E9">
        <w:rPr>
          <w:rFonts w:ascii="Times New Roman" w:eastAsia="Times New Roman" w:hAnsi="Times New Roman" w:cs="Times New Roman"/>
          <w:bCs/>
          <w:color w:val="000000"/>
          <w:sz w:val="28"/>
          <w:szCs w:val="28"/>
          <w:lang w:eastAsia="ru-RU"/>
        </w:rPr>
        <w:t xml:space="preserve"> Филиппова </w:t>
      </w:r>
      <w:proofErr w:type="spellStart"/>
      <w:r w:rsidRPr="009744E9">
        <w:rPr>
          <w:rFonts w:ascii="Times New Roman" w:eastAsia="Times New Roman" w:hAnsi="Times New Roman" w:cs="Times New Roman"/>
          <w:bCs/>
          <w:color w:val="000000"/>
          <w:sz w:val="28"/>
          <w:szCs w:val="28"/>
          <w:lang w:eastAsia="ru-RU"/>
        </w:rPr>
        <w:t>Мариэтта</w:t>
      </w:r>
      <w:proofErr w:type="spellEnd"/>
    </w:p>
    <w:p w:rsidR="009744E9" w:rsidRDefault="009744E9" w:rsidP="00310C30">
      <w:pPr>
        <w:pStyle w:val="a3"/>
        <w:numPr>
          <w:ilvl w:val="0"/>
          <w:numId w:val="1"/>
        </w:numPr>
        <w:shd w:val="clear" w:color="auto" w:fill="FFFFFF"/>
        <w:spacing w:after="0" w:line="502" w:lineRule="atLeast"/>
        <w:rPr>
          <w:rFonts w:ascii="Times New Roman" w:eastAsia="Times New Roman" w:hAnsi="Times New Roman" w:cs="Times New Roman"/>
          <w:bCs/>
          <w:color w:val="000000"/>
          <w:sz w:val="28"/>
          <w:szCs w:val="28"/>
          <w:lang w:eastAsia="ru-RU"/>
        </w:rPr>
      </w:pPr>
      <w:r w:rsidRPr="009744E9">
        <w:rPr>
          <w:rFonts w:ascii="Times New Roman" w:eastAsia="Times New Roman" w:hAnsi="Times New Roman" w:cs="Times New Roman"/>
          <w:bCs/>
          <w:color w:val="000000"/>
          <w:sz w:val="28"/>
          <w:szCs w:val="28"/>
          <w:lang w:eastAsia="ru-RU"/>
        </w:rPr>
        <w:t>Чуприн Родион</w:t>
      </w:r>
    </w:p>
    <w:p w:rsidR="00DF5604" w:rsidRDefault="00DF5604" w:rsidP="00DF5604">
      <w:pPr>
        <w:pStyle w:val="a3"/>
        <w:shd w:val="clear" w:color="auto" w:fill="FFFFFF"/>
        <w:spacing w:after="0" w:line="502" w:lineRule="atLeast"/>
        <w:rPr>
          <w:rFonts w:ascii="Times New Roman" w:eastAsia="Times New Roman" w:hAnsi="Times New Roman" w:cs="Times New Roman"/>
          <w:bCs/>
          <w:color w:val="000000"/>
          <w:sz w:val="28"/>
          <w:szCs w:val="28"/>
          <w:lang w:eastAsia="ru-RU"/>
        </w:rPr>
      </w:pPr>
    </w:p>
    <w:p w:rsidR="00DF5604" w:rsidRDefault="00DF5604" w:rsidP="00DF5604">
      <w:pPr>
        <w:pStyle w:val="a3"/>
        <w:shd w:val="clear" w:color="auto" w:fill="FFFFFF"/>
        <w:spacing w:after="0" w:line="502" w:lineRule="atLeast"/>
        <w:rPr>
          <w:rFonts w:ascii="Times New Roman" w:eastAsia="Times New Roman" w:hAnsi="Times New Roman" w:cs="Times New Roman"/>
          <w:bCs/>
          <w:color w:val="000000"/>
          <w:sz w:val="28"/>
          <w:szCs w:val="28"/>
          <w:lang w:eastAsia="ru-RU"/>
        </w:rPr>
      </w:pPr>
    </w:p>
    <w:p w:rsidR="00DF5604" w:rsidRDefault="00DF5604" w:rsidP="00DF5604">
      <w:pPr>
        <w:pStyle w:val="a3"/>
        <w:shd w:val="clear" w:color="auto" w:fill="FFFFFF"/>
        <w:spacing w:after="0" w:line="502" w:lineRule="atLeast"/>
        <w:rPr>
          <w:rFonts w:ascii="Times New Roman" w:eastAsia="Times New Roman" w:hAnsi="Times New Roman" w:cs="Times New Roman"/>
          <w:bCs/>
          <w:color w:val="000000"/>
          <w:sz w:val="28"/>
          <w:szCs w:val="28"/>
          <w:lang w:eastAsia="ru-RU"/>
        </w:rPr>
      </w:pPr>
    </w:p>
    <w:p w:rsidR="00DF5604" w:rsidRDefault="00DF5604" w:rsidP="00DF5604">
      <w:pPr>
        <w:pStyle w:val="a3"/>
        <w:shd w:val="clear" w:color="auto" w:fill="FFFFFF"/>
        <w:spacing w:after="0" w:line="502" w:lineRule="atLeast"/>
        <w:rPr>
          <w:rFonts w:ascii="Times New Roman" w:eastAsia="Times New Roman" w:hAnsi="Times New Roman" w:cs="Times New Roman"/>
          <w:bCs/>
          <w:color w:val="000000"/>
          <w:sz w:val="28"/>
          <w:szCs w:val="28"/>
          <w:lang w:eastAsia="ru-RU"/>
        </w:rPr>
      </w:pPr>
    </w:p>
    <w:p w:rsidR="00DF5604" w:rsidRPr="009744E9" w:rsidRDefault="00DF5604" w:rsidP="00DF5604">
      <w:pPr>
        <w:pStyle w:val="a3"/>
        <w:shd w:val="clear" w:color="auto" w:fill="FFFFFF"/>
        <w:spacing w:after="0" w:line="502" w:lineRule="atLeast"/>
        <w:rPr>
          <w:rFonts w:ascii="Times New Roman" w:eastAsia="Times New Roman" w:hAnsi="Times New Roman" w:cs="Times New Roman"/>
          <w:bCs/>
          <w:color w:val="000000"/>
          <w:sz w:val="28"/>
          <w:szCs w:val="28"/>
          <w:lang w:eastAsia="ru-RU"/>
        </w:rPr>
      </w:pPr>
    </w:p>
    <w:p w:rsidR="00B1169D" w:rsidRPr="00E808D8" w:rsidRDefault="00B1169D" w:rsidP="00B1169D">
      <w:pPr>
        <w:shd w:val="clear" w:color="auto" w:fill="FFFFFF"/>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lastRenderedPageBreak/>
        <w:t>Перспективное планирование</w:t>
      </w:r>
    </w:p>
    <w:p w:rsidR="00B1169D" w:rsidRPr="00E808D8" w:rsidRDefault="00B1169D" w:rsidP="00B1169D">
      <w:pPr>
        <w:shd w:val="clear" w:color="auto" w:fill="FFFFFF"/>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t>кружка «</w:t>
      </w:r>
      <w:proofErr w:type="spellStart"/>
      <w:r w:rsidRPr="00E808D8">
        <w:rPr>
          <w:rFonts w:ascii="Times New Roman" w:eastAsia="Times New Roman" w:hAnsi="Times New Roman" w:cs="Times New Roman"/>
          <w:b/>
          <w:bCs/>
          <w:color w:val="000000"/>
          <w:sz w:val="28"/>
          <w:szCs w:val="28"/>
          <w:lang w:eastAsia="ru-RU"/>
        </w:rPr>
        <w:t>Мультстудия</w:t>
      </w:r>
      <w:proofErr w:type="spellEnd"/>
      <w:r w:rsidR="00B800D7" w:rsidRPr="00E808D8">
        <w:rPr>
          <w:rFonts w:ascii="Times New Roman" w:eastAsia="Times New Roman" w:hAnsi="Times New Roman" w:cs="Times New Roman"/>
          <w:b/>
          <w:bCs/>
          <w:color w:val="000000"/>
          <w:sz w:val="28"/>
          <w:szCs w:val="28"/>
          <w:lang w:eastAsia="ru-RU"/>
        </w:rPr>
        <w:t xml:space="preserve"> </w:t>
      </w:r>
      <w:proofErr w:type="spellStart"/>
      <w:r w:rsidR="00B800D7" w:rsidRPr="00E808D8">
        <w:rPr>
          <w:rFonts w:ascii="Times New Roman" w:eastAsia="Times New Roman" w:hAnsi="Times New Roman" w:cs="Times New Roman"/>
          <w:b/>
          <w:bCs/>
          <w:color w:val="000000"/>
          <w:sz w:val="28"/>
          <w:szCs w:val="28"/>
          <w:lang w:eastAsia="ru-RU"/>
        </w:rPr>
        <w:t>Лунтик</w:t>
      </w:r>
      <w:proofErr w:type="spellEnd"/>
      <w:r w:rsidRPr="00E808D8">
        <w:rPr>
          <w:rFonts w:ascii="Times New Roman" w:eastAsia="Times New Roman" w:hAnsi="Times New Roman" w:cs="Times New Roman"/>
          <w:b/>
          <w:bCs/>
          <w:color w:val="000000"/>
          <w:sz w:val="28"/>
          <w:szCs w:val="28"/>
          <w:lang w:eastAsia="ru-RU"/>
        </w:rPr>
        <w:t xml:space="preserve">» </w:t>
      </w:r>
    </w:p>
    <w:p w:rsidR="00B1169D" w:rsidRPr="00E808D8" w:rsidRDefault="00B1169D" w:rsidP="00B1169D">
      <w:pPr>
        <w:shd w:val="clear" w:color="auto" w:fill="FFFFFF"/>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t xml:space="preserve">на </w:t>
      </w:r>
      <w:r w:rsidR="008C1853">
        <w:rPr>
          <w:rFonts w:ascii="Times New Roman" w:eastAsia="Times New Roman" w:hAnsi="Times New Roman" w:cs="Times New Roman"/>
          <w:b/>
          <w:bCs/>
          <w:color w:val="000000"/>
          <w:sz w:val="28"/>
          <w:szCs w:val="28"/>
          <w:lang w:eastAsia="ru-RU"/>
        </w:rPr>
        <w:t>2022-2023</w:t>
      </w:r>
      <w:r w:rsidRPr="00E808D8">
        <w:rPr>
          <w:rFonts w:ascii="Times New Roman" w:eastAsia="Times New Roman" w:hAnsi="Times New Roman" w:cs="Times New Roman"/>
          <w:b/>
          <w:bCs/>
          <w:color w:val="000000"/>
          <w:sz w:val="28"/>
          <w:szCs w:val="28"/>
          <w:lang w:eastAsia="ru-RU"/>
        </w:rPr>
        <w:t xml:space="preserve"> учебный год</w:t>
      </w:r>
    </w:p>
    <w:p w:rsidR="00B1169D" w:rsidRPr="00E808D8" w:rsidRDefault="00B1169D" w:rsidP="00B1169D">
      <w:pPr>
        <w:shd w:val="clear" w:color="auto" w:fill="FFFFFF"/>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t> </w:t>
      </w:r>
    </w:p>
    <w:tbl>
      <w:tblPr>
        <w:tblW w:w="0" w:type="auto"/>
        <w:shd w:val="clear" w:color="auto" w:fill="FFFFFF"/>
        <w:tblCellMar>
          <w:left w:w="0" w:type="dxa"/>
          <w:right w:w="0" w:type="dxa"/>
        </w:tblCellMar>
        <w:tblLook w:val="04A0"/>
      </w:tblPr>
      <w:tblGrid>
        <w:gridCol w:w="590"/>
        <w:gridCol w:w="233"/>
        <w:gridCol w:w="2733"/>
        <w:gridCol w:w="70"/>
        <w:gridCol w:w="4812"/>
        <w:gridCol w:w="1133"/>
      </w:tblGrid>
      <w:tr w:rsidR="00B1169D" w:rsidRPr="00E808D8" w:rsidTr="00E67218">
        <w:tc>
          <w:tcPr>
            <w:tcW w:w="82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t xml:space="preserve">№ </w:t>
            </w:r>
            <w:proofErr w:type="spellStart"/>
            <w:proofErr w:type="gramStart"/>
            <w:r w:rsidRPr="00E808D8">
              <w:rPr>
                <w:rFonts w:ascii="Times New Roman" w:eastAsia="Times New Roman" w:hAnsi="Times New Roman" w:cs="Times New Roman"/>
                <w:b/>
                <w:bCs/>
                <w:color w:val="000000"/>
                <w:sz w:val="28"/>
                <w:szCs w:val="28"/>
                <w:lang w:eastAsia="ru-RU"/>
              </w:rPr>
              <w:t>п</w:t>
            </w:r>
            <w:proofErr w:type="spellEnd"/>
            <w:proofErr w:type="gramEnd"/>
            <w:r w:rsidRPr="00E808D8">
              <w:rPr>
                <w:rFonts w:ascii="Times New Roman" w:eastAsia="Times New Roman" w:hAnsi="Times New Roman" w:cs="Times New Roman"/>
                <w:b/>
                <w:bCs/>
                <w:color w:val="000000"/>
                <w:sz w:val="28"/>
                <w:szCs w:val="28"/>
                <w:lang w:eastAsia="ru-RU"/>
              </w:rPr>
              <w:t>/</w:t>
            </w:r>
            <w:proofErr w:type="spellStart"/>
            <w:r w:rsidRPr="00E808D8">
              <w:rPr>
                <w:rFonts w:ascii="Times New Roman" w:eastAsia="Times New Roman" w:hAnsi="Times New Roman" w:cs="Times New Roman"/>
                <w:b/>
                <w:bCs/>
                <w:color w:val="000000"/>
                <w:sz w:val="28"/>
                <w:szCs w:val="28"/>
                <w:lang w:eastAsia="ru-RU"/>
              </w:rPr>
              <w:t>п</w:t>
            </w:r>
            <w:proofErr w:type="spellEnd"/>
          </w:p>
        </w:tc>
        <w:tc>
          <w:tcPr>
            <w:tcW w:w="27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t>Тема занятия</w:t>
            </w:r>
          </w:p>
        </w:tc>
        <w:tc>
          <w:tcPr>
            <w:tcW w:w="488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t>Содержание</w:t>
            </w:r>
          </w:p>
        </w:tc>
        <w:tc>
          <w:tcPr>
            <w:tcW w:w="11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jc w:val="center"/>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b/>
                <w:bCs/>
                <w:color w:val="000000"/>
                <w:sz w:val="28"/>
                <w:szCs w:val="28"/>
                <w:lang w:eastAsia="ru-RU"/>
              </w:rPr>
              <w:t>Неделя</w:t>
            </w:r>
          </w:p>
        </w:tc>
      </w:tr>
      <w:tr w:rsidR="00B1169D" w:rsidRPr="00E808D8" w:rsidTr="00B1169D">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8C1853" w:rsidP="00B1169D">
            <w:pPr>
              <w:spacing w:after="0" w:line="5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Октябрь</w:t>
            </w:r>
            <w:r w:rsidR="00B1169D" w:rsidRPr="00E808D8">
              <w:rPr>
                <w:rFonts w:ascii="Times New Roman" w:eastAsia="Times New Roman" w:hAnsi="Times New Roman" w:cs="Times New Roman"/>
                <w:b/>
                <w:bCs/>
                <w:color w:val="000000"/>
                <w:sz w:val="28"/>
                <w:szCs w:val="28"/>
                <w:lang w:eastAsia="ru-RU"/>
              </w:rPr>
              <w:t xml:space="preserve">: </w:t>
            </w:r>
            <w:r w:rsidR="00B1169D" w:rsidRPr="00813E8D">
              <w:rPr>
                <w:rFonts w:ascii="Times New Roman" w:eastAsia="Times New Roman" w:hAnsi="Times New Roman" w:cs="Times New Roman"/>
                <w:bCs/>
                <w:color w:val="000000"/>
                <w:sz w:val="28"/>
                <w:szCs w:val="28"/>
                <w:lang w:eastAsia="ru-RU"/>
              </w:rPr>
              <w:t>«Все о мультипликации»</w:t>
            </w:r>
            <w:r>
              <w:rPr>
                <w:rFonts w:ascii="Times New Roman" w:eastAsia="Times New Roman" w:hAnsi="Times New Roman" w:cs="Times New Roman"/>
                <w:b/>
                <w:bCs/>
                <w:color w:val="000000"/>
                <w:sz w:val="28"/>
                <w:szCs w:val="28"/>
                <w:lang w:eastAsia="ru-RU"/>
              </w:rPr>
              <w:t xml:space="preserve"> - 5</w:t>
            </w:r>
            <w:r w:rsidR="00B1169D" w:rsidRPr="00E808D8">
              <w:rPr>
                <w:rFonts w:ascii="Times New Roman" w:eastAsia="Times New Roman" w:hAnsi="Times New Roman" w:cs="Times New Roman"/>
                <w:b/>
                <w:bCs/>
                <w:color w:val="000000"/>
                <w:sz w:val="28"/>
                <w:szCs w:val="28"/>
                <w:lang w:eastAsia="ru-RU"/>
              </w:rPr>
              <w:t>часов</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w:t>
            </w:r>
          </w:p>
        </w:tc>
        <w:tc>
          <w:tcPr>
            <w:tcW w:w="303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Вводное занятие: «Путешествие в мир мультипликации»</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4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Вводное занятие. Дошкольники совершают путешествие во времени. Рассказ об истории анимации и мультипликации. Просмотр отрывков из первых анимационных фильмов.</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w:t>
            </w:r>
          </w:p>
        </w:tc>
        <w:tc>
          <w:tcPr>
            <w:tcW w:w="303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Парад </w:t>
            </w:r>
            <w:proofErr w:type="spellStart"/>
            <w:r w:rsidRPr="00E808D8">
              <w:rPr>
                <w:rFonts w:ascii="Times New Roman" w:eastAsia="Times New Roman" w:hAnsi="Times New Roman" w:cs="Times New Roman"/>
                <w:color w:val="000000"/>
                <w:sz w:val="28"/>
                <w:szCs w:val="28"/>
                <w:lang w:eastAsia="ru-RU"/>
              </w:rPr>
              <w:t>мультпрофессий</w:t>
            </w:r>
            <w:proofErr w:type="spellEnd"/>
            <w:r w:rsidRPr="00E808D8">
              <w:rPr>
                <w:rFonts w:ascii="Times New Roman" w:eastAsia="Times New Roman" w:hAnsi="Times New Roman" w:cs="Times New Roman"/>
                <w:color w:val="000000"/>
                <w:sz w:val="28"/>
                <w:szCs w:val="28"/>
                <w:lang w:eastAsia="ru-RU"/>
              </w:rPr>
              <w:t>.</w:t>
            </w:r>
          </w:p>
        </w:tc>
        <w:tc>
          <w:tcPr>
            <w:tcW w:w="4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Рассказ о профессиях мультипликатор. Просмотр презентации по теме «В гостях у режиссера </w:t>
            </w:r>
            <w:proofErr w:type="spellStart"/>
            <w:r w:rsidRPr="00E808D8">
              <w:rPr>
                <w:rFonts w:ascii="Times New Roman" w:eastAsia="Times New Roman" w:hAnsi="Times New Roman" w:cs="Times New Roman"/>
                <w:color w:val="000000"/>
                <w:sz w:val="28"/>
                <w:szCs w:val="28"/>
                <w:lang w:eastAsia="ru-RU"/>
              </w:rPr>
              <w:t>Мультяшкина</w:t>
            </w:r>
            <w:proofErr w:type="spellEnd"/>
            <w:r w:rsidRPr="00E808D8">
              <w:rPr>
                <w:rFonts w:ascii="Times New Roman" w:eastAsia="Times New Roman" w:hAnsi="Times New Roman" w:cs="Times New Roman"/>
                <w:color w:val="000000"/>
                <w:sz w:val="28"/>
                <w:szCs w:val="28"/>
                <w:lang w:eastAsia="ru-RU"/>
              </w:rPr>
              <w:t>» Подвижная игра «Отгадай профессию»</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w:t>
            </w:r>
          </w:p>
        </w:tc>
        <w:tc>
          <w:tcPr>
            <w:tcW w:w="303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Знакомство с компьютерной программой для создания мультфильма.</w:t>
            </w:r>
          </w:p>
        </w:tc>
        <w:tc>
          <w:tcPr>
            <w:tcW w:w="4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Практическое занятие. Элементарное знакомство с процессом съемки. Дидактическая игра «Лови момент». Просмотр движения.</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 неделя</w:t>
            </w:r>
          </w:p>
        </w:tc>
      </w:tr>
      <w:tr w:rsidR="00B1169D" w:rsidRPr="00E808D8" w:rsidTr="00E67218">
        <w:trPr>
          <w:trHeight w:val="1140"/>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4</w:t>
            </w:r>
          </w:p>
        </w:tc>
        <w:tc>
          <w:tcPr>
            <w:tcW w:w="303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Как оживить картинку.</w:t>
            </w:r>
          </w:p>
        </w:tc>
        <w:tc>
          <w:tcPr>
            <w:tcW w:w="4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Различные механизмы </w:t>
            </w:r>
            <w:proofErr w:type="spellStart"/>
            <w:r w:rsidRPr="00E808D8">
              <w:rPr>
                <w:rFonts w:ascii="Times New Roman" w:eastAsia="Times New Roman" w:hAnsi="Times New Roman" w:cs="Times New Roman"/>
                <w:color w:val="000000"/>
                <w:sz w:val="28"/>
                <w:szCs w:val="28"/>
                <w:lang w:eastAsia="ru-RU"/>
              </w:rPr>
              <w:t>анимирования</w:t>
            </w:r>
            <w:proofErr w:type="spellEnd"/>
            <w:r w:rsidRPr="00E808D8">
              <w:rPr>
                <w:rFonts w:ascii="Times New Roman" w:eastAsia="Times New Roman" w:hAnsi="Times New Roman" w:cs="Times New Roman"/>
                <w:color w:val="000000"/>
                <w:sz w:val="28"/>
                <w:szCs w:val="28"/>
                <w:lang w:eastAsia="ru-RU"/>
              </w:rPr>
              <w:t xml:space="preserve"> объектов. Просмотр мультфильмов, сделанных в разных техниках. Игра по созданию мультфильма на бумаге «Живой блокнот».</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4 неделя</w:t>
            </w:r>
          </w:p>
        </w:tc>
      </w:tr>
      <w:tr w:rsidR="00B1169D" w:rsidRPr="00E808D8" w:rsidTr="00E67218">
        <w:trPr>
          <w:trHeight w:val="240"/>
        </w:trPr>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240"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5</w:t>
            </w:r>
          </w:p>
        </w:tc>
        <w:tc>
          <w:tcPr>
            <w:tcW w:w="3036"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Создаём название </w:t>
            </w:r>
            <w:proofErr w:type="spellStart"/>
            <w:r w:rsidRPr="00E808D8">
              <w:rPr>
                <w:rFonts w:ascii="Times New Roman" w:eastAsia="Times New Roman" w:hAnsi="Times New Roman" w:cs="Times New Roman"/>
                <w:color w:val="000000"/>
                <w:sz w:val="28"/>
                <w:szCs w:val="28"/>
                <w:lang w:eastAsia="ru-RU"/>
              </w:rPr>
              <w:t>мультстудии</w:t>
            </w:r>
            <w:proofErr w:type="spellEnd"/>
            <w:r w:rsidRPr="00E808D8">
              <w:rPr>
                <w:rFonts w:ascii="Times New Roman" w:eastAsia="Times New Roman" w:hAnsi="Times New Roman" w:cs="Times New Roman"/>
                <w:color w:val="000000"/>
                <w:sz w:val="28"/>
                <w:szCs w:val="28"/>
                <w:lang w:eastAsia="ru-RU"/>
              </w:rPr>
              <w:t>.</w:t>
            </w:r>
          </w:p>
          <w:p w:rsidR="00B1169D" w:rsidRPr="00E808D8" w:rsidRDefault="00B1169D" w:rsidP="00B1169D">
            <w:pPr>
              <w:spacing w:after="0" w:line="240"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«Заставка» в технике перекладка.</w:t>
            </w:r>
          </w:p>
        </w:tc>
        <w:tc>
          <w:tcPr>
            <w:tcW w:w="4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1.Все вместе придумываем название </w:t>
            </w:r>
            <w:proofErr w:type="gramStart"/>
            <w:r w:rsidRPr="00E808D8">
              <w:rPr>
                <w:rFonts w:ascii="Times New Roman" w:eastAsia="Times New Roman" w:hAnsi="Times New Roman" w:cs="Times New Roman"/>
                <w:color w:val="000000"/>
                <w:sz w:val="28"/>
                <w:szCs w:val="28"/>
                <w:lang w:eastAsia="ru-RU"/>
              </w:rPr>
              <w:t>своей</w:t>
            </w:r>
            <w:proofErr w:type="gramEnd"/>
            <w:r w:rsidRPr="00E808D8">
              <w:rPr>
                <w:rFonts w:ascii="Times New Roman" w:eastAsia="Times New Roman" w:hAnsi="Times New Roman" w:cs="Times New Roman"/>
                <w:color w:val="000000"/>
                <w:sz w:val="28"/>
                <w:szCs w:val="28"/>
                <w:lang w:eastAsia="ru-RU"/>
              </w:rPr>
              <w:t xml:space="preserve"> </w:t>
            </w:r>
            <w:proofErr w:type="spellStart"/>
            <w:r w:rsidRPr="00E808D8">
              <w:rPr>
                <w:rFonts w:ascii="Times New Roman" w:eastAsia="Times New Roman" w:hAnsi="Times New Roman" w:cs="Times New Roman"/>
                <w:color w:val="000000"/>
                <w:sz w:val="28"/>
                <w:szCs w:val="28"/>
                <w:lang w:eastAsia="ru-RU"/>
              </w:rPr>
              <w:t>мульт-группы</w:t>
            </w:r>
            <w:proofErr w:type="spellEnd"/>
            <w:r w:rsidRPr="00E808D8">
              <w:rPr>
                <w:rFonts w:ascii="Times New Roman" w:eastAsia="Times New Roman" w:hAnsi="Times New Roman" w:cs="Times New Roman"/>
                <w:color w:val="000000"/>
                <w:sz w:val="28"/>
                <w:szCs w:val="28"/>
                <w:lang w:eastAsia="ru-RU"/>
              </w:rPr>
              <w:t xml:space="preserve">. Вырезаем  или вылепливаем из пластилина </w:t>
            </w:r>
            <w:proofErr w:type="gramStart"/>
            <w:r w:rsidRPr="00E808D8">
              <w:rPr>
                <w:rFonts w:ascii="Times New Roman" w:eastAsia="Times New Roman" w:hAnsi="Times New Roman" w:cs="Times New Roman"/>
                <w:color w:val="000000"/>
                <w:sz w:val="28"/>
                <w:szCs w:val="28"/>
                <w:lang w:eastAsia="ru-RU"/>
              </w:rPr>
              <w:t>буквы</w:t>
            </w:r>
            <w:proofErr w:type="gramEnd"/>
            <w:r w:rsidRPr="00E808D8">
              <w:rPr>
                <w:rFonts w:ascii="Times New Roman" w:eastAsia="Times New Roman" w:hAnsi="Times New Roman" w:cs="Times New Roman"/>
                <w:color w:val="000000"/>
                <w:sz w:val="28"/>
                <w:szCs w:val="28"/>
                <w:lang w:eastAsia="ru-RU"/>
              </w:rPr>
              <w:t xml:space="preserve"> </w:t>
            </w:r>
            <w:r w:rsidRPr="00E808D8">
              <w:rPr>
                <w:rFonts w:ascii="Times New Roman" w:eastAsia="Times New Roman" w:hAnsi="Times New Roman" w:cs="Times New Roman"/>
                <w:color w:val="000000"/>
                <w:sz w:val="28"/>
                <w:szCs w:val="28"/>
                <w:lang w:eastAsia="ru-RU"/>
              </w:rPr>
              <w:lastRenderedPageBreak/>
              <w:t>которые есть в название.</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2.Покадровая съёмка движения букв.</w:t>
            </w:r>
          </w:p>
          <w:p w:rsidR="00B1169D" w:rsidRPr="00E808D8" w:rsidRDefault="00B1169D" w:rsidP="00B1169D">
            <w:pPr>
              <w:spacing w:after="0" w:line="240"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3.Монтаж и наложение звука. Просмотр.</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240"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5 неделя</w:t>
            </w:r>
          </w:p>
        </w:tc>
      </w:tr>
      <w:tr w:rsidR="00B1169D" w:rsidRPr="00E808D8" w:rsidTr="00B1169D">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E67218" w:rsidP="00B1169D">
            <w:pPr>
              <w:spacing w:after="0" w:line="5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Ноябрь</w:t>
            </w:r>
            <w:r w:rsidR="004678B4">
              <w:rPr>
                <w:rFonts w:ascii="Times New Roman" w:eastAsia="Times New Roman" w:hAnsi="Times New Roman" w:cs="Times New Roman"/>
                <w:b/>
                <w:bCs/>
                <w:color w:val="000000"/>
                <w:sz w:val="28"/>
                <w:szCs w:val="28"/>
                <w:lang w:eastAsia="ru-RU"/>
              </w:rPr>
              <w:t xml:space="preserve"> - Декабрь</w:t>
            </w:r>
            <w:proofErr w:type="gramStart"/>
            <w:r>
              <w:rPr>
                <w:rFonts w:ascii="Times New Roman" w:eastAsia="Times New Roman" w:hAnsi="Times New Roman" w:cs="Times New Roman"/>
                <w:b/>
                <w:bCs/>
                <w:color w:val="000000"/>
                <w:sz w:val="28"/>
                <w:szCs w:val="28"/>
                <w:lang w:eastAsia="ru-RU"/>
              </w:rPr>
              <w:t xml:space="preserve"> :</w:t>
            </w:r>
            <w:proofErr w:type="gramEnd"/>
            <w:r>
              <w:rPr>
                <w:rFonts w:ascii="Times New Roman" w:eastAsia="Times New Roman" w:hAnsi="Times New Roman" w:cs="Times New Roman"/>
                <w:b/>
                <w:bCs/>
                <w:color w:val="000000"/>
                <w:sz w:val="28"/>
                <w:szCs w:val="28"/>
                <w:lang w:eastAsia="ru-RU"/>
              </w:rPr>
              <w:t xml:space="preserve"> </w:t>
            </w:r>
            <w:r w:rsidRPr="00813E8D">
              <w:rPr>
                <w:rFonts w:ascii="Times New Roman" w:eastAsia="Times New Roman" w:hAnsi="Times New Roman" w:cs="Times New Roman"/>
                <w:bCs/>
                <w:color w:val="000000"/>
                <w:sz w:val="28"/>
                <w:szCs w:val="28"/>
                <w:lang w:eastAsia="ru-RU"/>
              </w:rPr>
              <w:t>«Кукольная анимация</w:t>
            </w:r>
            <w:r>
              <w:rPr>
                <w:rFonts w:ascii="Times New Roman" w:eastAsia="Times New Roman" w:hAnsi="Times New Roman" w:cs="Times New Roman"/>
                <w:b/>
                <w:bCs/>
                <w:color w:val="000000"/>
                <w:sz w:val="28"/>
                <w:szCs w:val="28"/>
                <w:lang w:eastAsia="ru-RU"/>
              </w:rPr>
              <w:t>» - 8</w:t>
            </w:r>
            <w:r w:rsidR="00B1169D" w:rsidRPr="00E808D8">
              <w:rPr>
                <w:rFonts w:ascii="Times New Roman" w:eastAsia="Times New Roman" w:hAnsi="Times New Roman" w:cs="Times New Roman"/>
                <w:b/>
                <w:bCs/>
                <w:color w:val="000000"/>
                <w:sz w:val="28"/>
                <w:szCs w:val="28"/>
                <w:lang w:eastAsia="ru-RU"/>
              </w:rPr>
              <w:t xml:space="preserve"> часа</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6</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История кукольной анимации</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Придумывание сюжета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Просматривают кукольные мультфильмы.</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Разрабатывают совместно с воспитателем сценарий мультфильма.</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 </w:t>
            </w:r>
            <w:r w:rsidR="00E67218">
              <w:rPr>
                <w:rFonts w:ascii="Times New Roman" w:eastAsia="Times New Roman" w:hAnsi="Times New Roman" w:cs="Times New Roman"/>
                <w:color w:val="000000"/>
                <w:sz w:val="28"/>
                <w:szCs w:val="28"/>
                <w:lang w:eastAsia="ru-RU"/>
              </w:rPr>
              <w:t xml:space="preserve">1-2 </w:t>
            </w:r>
            <w:r w:rsidRPr="00E808D8">
              <w:rPr>
                <w:rFonts w:ascii="Times New Roman" w:eastAsia="Times New Roman" w:hAnsi="Times New Roman" w:cs="Times New Roman"/>
                <w:color w:val="000000"/>
                <w:sz w:val="28"/>
                <w:szCs w:val="28"/>
                <w:lang w:eastAsia="ru-RU"/>
              </w:rPr>
              <w:t>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7</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Для чего нужны декорации?</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Подготовка декораций</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7218" w:rsidRDefault="00E67218" w:rsidP="00B1169D">
            <w:pPr>
              <w:spacing w:after="0" w:line="5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8</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Как куклы двигаются?</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Подготовка кукол-героев</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Съемка мультфильма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7218" w:rsidRDefault="00E67218" w:rsidP="00B1169D">
            <w:pPr>
              <w:spacing w:after="0" w:line="5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9</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Озвучиваем мультфильм. Монтаж.</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При помощи звукоподражательных игр узнают о многообразии звуков. Пробуют эти звуки повторять и создавать свои, новые. Учатся выразительно произносить </w:t>
            </w:r>
            <w:r w:rsidRPr="00E808D8">
              <w:rPr>
                <w:rFonts w:ascii="Times New Roman" w:eastAsia="Times New Roman" w:hAnsi="Times New Roman" w:cs="Times New Roman"/>
                <w:color w:val="000000"/>
                <w:sz w:val="28"/>
                <w:szCs w:val="28"/>
                <w:lang w:eastAsia="ru-RU"/>
              </w:rPr>
              <w:lastRenderedPageBreak/>
              <w:t>закадровый текст. Игра «Говорим разными голосами»</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7218" w:rsidRDefault="00E67218" w:rsidP="00B1169D">
            <w:pPr>
              <w:spacing w:after="0" w:line="5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3-4</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неделя</w:t>
            </w:r>
          </w:p>
        </w:tc>
      </w:tr>
      <w:tr w:rsidR="00B1169D" w:rsidRPr="00E808D8" w:rsidTr="00B1169D">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8B4" w:rsidRDefault="004678B4" w:rsidP="00B1169D">
            <w:pPr>
              <w:spacing w:after="0" w:line="502" w:lineRule="atLeas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Январь - Февраль</w:t>
            </w:r>
            <w:r w:rsidR="00B1169D" w:rsidRPr="00E808D8">
              <w:rPr>
                <w:rFonts w:ascii="Times New Roman" w:eastAsia="Times New Roman" w:hAnsi="Times New Roman" w:cs="Times New Roman"/>
                <w:b/>
                <w:bCs/>
                <w:color w:val="000000"/>
                <w:sz w:val="28"/>
                <w:szCs w:val="28"/>
                <w:lang w:eastAsia="ru-RU"/>
              </w:rPr>
              <w:t xml:space="preserve">: </w:t>
            </w:r>
            <w:r w:rsidR="00B1169D" w:rsidRPr="00813E8D">
              <w:rPr>
                <w:rFonts w:ascii="Times New Roman" w:eastAsia="Times New Roman" w:hAnsi="Times New Roman" w:cs="Times New Roman"/>
                <w:bCs/>
                <w:color w:val="000000"/>
                <w:sz w:val="28"/>
                <w:szCs w:val="28"/>
                <w:lang w:eastAsia="ru-RU"/>
              </w:rPr>
              <w:t xml:space="preserve">«Плоскостная анимация </w:t>
            </w:r>
          </w:p>
          <w:p w:rsidR="00B1169D" w:rsidRPr="00E808D8" w:rsidRDefault="00B1169D" w:rsidP="00B1169D">
            <w:pPr>
              <w:spacing w:after="0" w:line="502" w:lineRule="atLeast"/>
              <w:jc w:val="center"/>
              <w:rPr>
                <w:rFonts w:ascii="Times New Roman" w:eastAsia="Times New Roman" w:hAnsi="Times New Roman" w:cs="Times New Roman"/>
                <w:color w:val="000000"/>
                <w:sz w:val="28"/>
                <w:szCs w:val="28"/>
                <w:lang w:eastAsia="ru-RU"/>
              </w:rPr>
            </w:pPr>
            <w:r w:rsidRPr="00813E8D">
              <w:rPr>
                <w:rFonts w:ascii="Times New Roman" w:eastAsia="Times New Roman" w:hAnsi="Times New Roman" w:cs="Times New Roman"/>
                <w:bCs/>
                <w:color w:val="000000"/>
                <w:sz w:val="28"/>
                <w:szCs w:val="28"/>
                <w:lang w:eastAsia="ru-RU"/>
              </w:rPr>
              <w:t>«Волшебный праздник</w:t>
            </w:r>
            <w:r w:rsidR="004678B4">
              <w:rPr>
                <w:rFonts w:ascii="Times New Roman" w:eastAsia="Times New Roman" w:hAnsi="Times New Roman" w:cs="Times New Roman"/>
                <w:b/>
                <w:bCs/>
                <w:color w:val="000000"/>
                <w:sz w:val="28"/>
                <w:szCs w:val="28"/>
                <w:lang w:eastAsia="ru-RU"/>
              </w:rPr>
              <w:t xml:space="preserve">» - 8 </w:t>
            </w:r>
            <w:r w:rsidRPr="00E808D8">
              <w:rPr>
                <w:rFonts w:ascii="Times New Roman" w:eastAsia="Times New Roman" w:hAnsi="Times New Roman" w:cs="Times New Roman"/>
                <w:b/>
                <w:bCs/>
                <w:color w:val="000000"/>
                <w:sz w:val="28"/>
                <w:szCs w:val="28"/>
                <w:lang w:eastAsia="ru-RU"/>
              </w:rPr>
              <w:t>часов</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14</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История на бумаге</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Придумывание сюжета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Беседа о технике перекладки. Дети просматривают фильм, сделанный в данной технике (</w:t>
            </w:r>
            <w:proofErr w:type="spellStart"/>
            <w:r w:rsidRPr="00E808D8">
              <w:rPr>
                <w:rFonts w:ascii="Times New Roman" w:eastAsia="Times New Roman" w:hAnsi="Times New Roman" w:cs="Times New Roman"/>
                <w:color w:val="000000"/>
                <w:sz w:val="28"/>
                <w:szCs w:val="28"/>
                <w:lang w:eastAsia="ru-RU"/>
              </w:rPr>
              <w:t>Ю.Норштейн</w:t>
            </w:r>
            <w:proofErr w:type="spellEnd"/>
            <w:r w:rsidRPr="00E808D8">
              <w:rPr>
                <w:rFonts w:ascii="Times New Roman" w:eastAsia="Times New Roman" w:hAnsi="Times New Roman" w:cs="Times New Roman"/>
                <w:color w:val="000000"/>
                <w:sz w:val="28"/>
                <w:szCs w:val="28"/>
                <w:lang w:eastAsia="ru-RU"/>
              </w:rPr>
              <w:t xml:space="preserve"> «Сказка сказок») 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15</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Как герои двигаются?</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Изготовление подвижных фигурок из картона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Дети придумывают характерные особенности главных персонажей.</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Практическая работа по рисованию в парах.</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Мозговой штурм: предлагают идеи по анимации мимики героев мультфильма.</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16</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Для чего нужны декорации?</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Подготовка листов декораций</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Повторяют сюжет придуманной сказки.</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Работа в микро группах: рисуют и вырезают фон и декорации. Игра «Найди отличия»</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17</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Мы </w:t>
            </w:r>
            <w:r w:rsidR="00065FF9">
              <w:rPr>
                <w:rFonts w:ascii="Times New Roman" w:eastAsia="Times New Roman" w:hAnsi="Times New Roman" w:cs="Times New Roman"/>
                <w:color w:val="000000"/>
                <w:sz w:val="28"/>
                <w:szCs w:val="28"/>
                <w:lang w:eastAsia="ru-RU"/>
              </w:rPr>
              <w:t>–</w:t>
            </w:r>
            <w:r w:rsidRPr="00E808D8">
              <w:rPr>
                <w:rFonts w:ascii="Times New Roman" w:eastAsia="Times New Roman" w:hAnsi="Times New Roman" w:cs="Times New Roman"/>
                <w:color w:val="000000"/>
                <w:sz w:val="28"/>
                <w:szCs w:val="28"/>
                <w:lang w:eastAsia="ru-RU"/>
              </w:rPr>
              <w:t xml:space="preserve"> аниматоры</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На готовый фон кладут нарисованных персонажей, передвигают их, в зависимости от сценария, фотографируя каждое движение </w:t>
            </w:r>
            <w:r w:rsidRPr="00E808D8">
              <w:rPr>
                <w:rFonts w:ascii="Times New Roman" w:eastAsia="Times New Roman" w:hAnsi="Times New Roman" w:cs="Times New Roman"/>
                <w:color w:val="000000"/>
                <w:sz w:val="28"/>
                <w:szCs w:val="28"/>
                <w:lang w:eastAsia="ru-RU"/>
              </w:rPr>
              <w:lastRenderedPageBreak/>
              <w:t>персонажа.</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Игра «Раз картинка, два картинка»</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4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18</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Мы -</w:t>
            </w:r>
            <w:r w:rsidR="003C764F" w:rsidRPr="00E808D8">
              <w:rPr>
                <w:rFonts w:ascii="Times New Roman" w:eastAsia="Times New Roman" w:hAnsi="Times New Roman" w:cs="Times New Roman"/>
                <w:color w:val="000000"/>
                <w:sz w:val="28"/>
                <w:szCs w:val="28"/>
                <w:lang w:eastAsia="ru-RU"/>
              </w:rPr>
              <w:t xml:space="preserve"> </w:t>
            </w:r>
            <w:r w:rsidRPr="00E808D8">
              <w:rPr>
                <w:rFonts w:ascii="Times New Roman" w:eastAsia="Times New Roman" w:hAnsi="Times New Roman" w:cs="Times New Roman"/>
                <w:color w:val="000000"/>
                <w:sz w:val="28"/>
                <w:szCs w:val="28"/>
                <w:lang w:eastAsia="ru-RU"/>
              </w:rPr>
              <w:t>звукорежиссеры. Монтаж фильма.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Игра «Говорим разными голосами»</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При помощи звукоподражательных игр продолжают узнавать о многообразии звуков. Пробуют эти звуки повторять и создавать свои, новые. Продолжают выразительно произносить закадровый текст.</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5 неделя</w:t>
            </w:r>
          </w:p>
        </w:tc>
      </w:tr>
      <w:tr w:rsidR="00B1169D" w:rsidRPr="00E808D8" w:rsidTr="00B1169D">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jc w:val="center"/>
              <w:rPr>
                <w:rFonts w:ascii="Times New Roman" w:eastAsia="Times New Roman" w:hAnsi="Times New Roman" w:cs="Times New Roman"/>
                <w:color w:val="000000"/>
                <w:sz w:val="28"/>
                <w:szCs w:val="28"/>
                <w:lang w:eastAsia="ru-RU"/>
              </w:rPr>
            </w:pPr>
            <w:r w:rsidRPr="00E67218">
              <w:rPr>
                <w:rFonts w:ascii="Times New Roman" w:eastAsia="Times New Roman" w:hAnsi="Times New Roman" w:cs="Times New Roman"/>
                <w:b/>
                <w:bCs/>
                <w:color w:val="000000"/>
                <w:sz w:val="28"/>
                <w:szCs w:val="28"/>
                <w:lang w:eastAsia="ru-RU"/>
              </w:rPr>
              <w:t>«</w:t>
            </w:r>
            <w:r w:rsidRPr="00813E8D">
              <w:rPr>
                <w:rFonts w:ascii="Times New Roman" w:eastAsia="Times New Roman" w:hAnsi="Times New Roman" w:cs="Times New Roman"/>
                <w:bCs/>
                <w:color w:val="000000"/>
                <w:sz w:val="28"/>
                <w:szCs w:val="28"/>
                <w:lang w:eastAsia="ru-RU"/>
              </w:rPr>
              <w:t>Сыпучая анимация «Рисовая история</w:t>
            </w:r>
            <w:r w:rsidRPr="00E808D8">
              <w:rPr>
                <w:rFonts w:ascii="Times New Roman" w:eastAsia="Times New Roman" w:hAnsi="Times New Roman" w:cs="Times New Roman"/>
                <w:b/>
                <w:bCs/>
                <w:color w:val="000000"/>
                <w:sz w:val="28"/>
                <w:szCs w:val="28"/>
                <w:lang w:eastAsia="ru-RU"/>
              </w:rPr>
              <w:t>» - 3 часа</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19-20</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Из чего можно сделать мультик?</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Создание рисовой истории</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2-3 недели</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21</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Использование крупы в мультипликации</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Подборка музыкального сопровождения и просмотр готового мультфильма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Происходит отработка правильной </w:t>
            </w:r>
            <w:r w:rsidRPr="004678B4">
              <w:rPr>
                <w:rFonts w:ascii="Times New Roman" w:eastAsia="Times New Roman" w:hAnsi="Times New Roman" w:cs="Times New Roman"/>
                <w:color w:val="000000"/>
                <w:sz w:val="28"/>
                <w:szCs w:val="28"/>
                <w:lang w:eastAsia="ru-RU"/>
              </w:rPr>
              <w:t>постановки персонажей в кадре: правильные движения (разовые и цикличные), правильный переход от кадра к кадру.</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4 неделя</w:t>
            </w:r>
          </w:p>
        </w:tc>
      </w:tr>
      <w:tr w:rsidR="00B1169D" w:rsidRPr="00E808D8" w:rsidTr="00B1169D">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4678B4" w:rsidP="00B1169D">
            <w:pPr>
              <w:spacing w:after="0" w:line="5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Март</w:t>
            </w:r>
            <w:r w:rsidR="00B1169D" w:rsidRPr="00E808D8">
              <w:rPr>
                <w:rFonts w:ascii="Times New Roman" w:eastAsia="Times New Roman" w:hAnsi="Times New Roman" w:cs="Times New Roman"/>
                <w:b/>
                <w:bCs/>
                <w:color w:val="000000"/>
                <w:sz w:val="28"/>
                <w:szCs w:val="28"/>
                <w:lang w:eastAsia="ru-RU"/>
              </w:rPr>
              <w:t>: «</w:t>
            </w:r>
            <w:proofErr w:type="spellStart"/>
            <w:r w:rsidR="00B1169D" w:rsidRPr="00813E8D">
              <w:rPr>
                <w:rFonts w:ascii="Times New Roman" w:eastAsia="Times New Roman" w:hAnsi="Times New Roman" w:cs="Times New Roman"/>
                <w:bCs/>
                <w:color w:val="000000"/>
                <w:sz w:val="28"/>
                <w:szCs w:val="28"/>
                <w:lang w:eastAsia="ru-RU"/>
              </w:rPr>
              <w:t>Лего-анимация</w:t>
            </w:r>
            <w:proofErr w:type="spellEnd"/>
            <w:r w:rsidR="00E67218" w:rsidRPr="00813E8D">
              <w:rPr>
                <w:rFonts w:ascii="Times New Roman" w:eastAsia="Times New Roman" w:hAnsi="Times New Roman" w:cs="Times New Roman"/>
                <w:bCs/>
                <w:color w:val="000000"/>
                <w:sz w:val="28"/>
                <w:szCs w:val="28"/>
                <w:lang w:eastAsia="ru-RU"/>
              </w:rPr>
              <w:t xml:space="preserve"> «На страже Родины</w:t>
            </w:r>
            <w:r>
              <w:rPr>
                <w:rFonts w:ascii="Times New Roman" w:eastAsia="Times New Roman" w:hAnsi="Times New Roman" w:cs="Times New Roman"/>
                <w:b/>
                <w:bCs/>
                <w:color w:val="000000"/>
                <w:sz w:val="28"/>
                <w:szCs w:val="28"/>
                <w:lang w:eastAsia="ru-RU"/>
              </w:rPr>
              <w:t>» - 5</w:t>
            </w:r>
            <w:r w:rsidR="00B1169D" w:rsidRPr="00E808D8">
              <w:rPr>
                <w:rFonts w:ascii="Times New Roman" w:eastAsia="Times New Roman" w:hAnsi="Times New Roman" w:cs="Times New Roman"/>
                <w:b/>
                <w:bCs/>
                <w:color w:val="000000"/>
                <w:sz w:val="28"/>
                <w:szCs w:val="28"/>
                <w:lang w:eastAsia="ru-RU"/>
              </w:rPr>
              <w:t>часа</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22</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proofErr w:type="spellStart"/>
            <w:r w:rsidRPr="00E808D8">
              <w:rPr>
                <w:rFonts w:ascii="Times New Roman" w:eastAsia="Times New Roman" w:hAnsi="Times New Roman" w:cs="Times New Roman"/>
                <w:color w:val="000000"/>
                <w:sz w:val="28"/>
                <w:szCs w:val="28"/>
                <w:lang w:eastAsia="ru-RU"/>
              </w:rPr>
              <w:t>Лего</w:t>
            </w:r>
            <w:proofErr w:type="spellEnd"/>
            <w:r w:rsidRPr="00E808D8">
              <w:rPr>
                <w:rFonts w:ascii="Times New Roman" w:eastAsia="Times New Roman" w:hAnsi="Times New Roman" w:cs="Times New Roman"/>
                <w:color w:val="000000"/>
                <w:sz w:val="28"/>
                <w:szCs w:val="28"/>
                <w:lang w:eastAsia="ru-RU"/>
              </w:rPr>
              <w:t xml:space="preserve"> фигурки в мультфильмах</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Придумывание сюжета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Просматривают мультфильм, изготовленный из конструктора «</w:t>
            </w:r>
            <w:proofErr w:type="spellStart"/>
            <w:r w:rsidRPr="00E808D8">
              <w:rPr>
                <w:rFonts w:ascii="Times New Roman" w:eastAsia="Times New Roman" w:hAnsi="Times New Roman" w:cs="Times New Roman"/>
                <w:color w:val="000000"/>
                <w:sz w:val="28"/>
                <w:szCs w:val="28"/>
                <w:lang w:eastAsia="ru-RU"/>
              </w:rPr>
              <w:t>Лего</w:t>
            </w:r>
            <w:proofErr w:type="spellEnd"/>
            <w:r w:rsidRPr="00E808D8">
              <w:rPr>
                <w:rFonts w:ascii="Times New Roman" w:eastAsia="Times New Roman" w:hAnsi="Times New Roman" w:cs="Times New Roman"/>
                <w:color w:val="000000"/>
                <w:sz w:val="28"/>
                <w:szCs w:val="28"/>
                <w:lang w:eastAsia="ru-RU"/>
              </w:rPr>
              <w:t xml:space="preserve">». Разрабатывают совместно </w:t>
            </w:r>
            <w:proofErr w:type="gramStart"/>
            <w:r w:rsidRPr="00E808D8">
              <w:rPr>
                <w:rFonts w:ascii="Times New Roman" w:eastAsia="Times New Roman" w:hAnsi="Times New Roman" w:cs="Times New Roman"/>
                <w:color w:val="000000"/>
                <w:sz w:val="28"/>
                <w:szCs w:val="28"/>
                <w:lang w:eastAsia="ru-RU"/>
              </w:rPr>
              <w:t>со</w:t>
            </w:r>
            <w:proofErr w:type="gramEnd"/>
            <w:r w:rsidRPr="00E808D8">
              <w:rPr>
                <w:rFonts w:ascii="Times New Roman" w:eastAsia="Times New Roman" w:hAnsi="Times New Roman" w:cs="Times New Roman"/>
                <w:color w:val="000000"/>
                <w:sz w:val="28"/>
                <w:szCs w:val="28"/>
                <w:lang w:eastAsia="ru-RU"/>
              </w:rPr>
              <w:t xml:space="preserve"> взрослым сценарий будущего мультфильма.  Распределяем роли. Игра «Паровозик предложений»</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721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1 </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23</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Как фигурки передвигать?</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Построение декораций фона, подборка героев</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Работа по конструированию декораций проводится в парах. Подбор героев.</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E67218" w:rsidP="00B1169D">
            <w:pPr>
              <w:spacing w:after="0" w:line="5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B1169D" w:rsidRPr="00E808D8">
              <w:rPr>
                <w:rFonts w:ascii="Times New Roman" w:eastAsia="Times New Roman" w:hAnsi="Times New Roman" w:cs="Times New Roman"/>
                <w:color w:val="000000"/>
                <w:sz w:val="28"/>
                <w:szCs w:val="28"/>
                <w:lang w:eastAsia="ru-RU"/>
              </w:rPr>
              <w:t xml:space="preserve">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24</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Профессия режиссер!</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Съёмка мультфильма.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proofErr w:type="spellStart"/>
            <w:r w:rsidRPr="00E808D8">
              <w:rPr>
                <w:rFonts w:ascii="Times New Roman" w:eastAsia="Times New Roman" w:hAnsi="Times New Roman" w:cs="Times New Roman"/>
                <w:color w:val="000000"/>
                <w:sz w:val="28"/>
                <w:szCs w:val="28"/>
                <w:lang w:eastAsia="ru-RU"/>
              </w:rPr>
              <w:t>Покадровая</w:t>
            </w:r>
            <w:proofErr w:type="spellEnd"/>
            <w:r w:rsidRPr="00E808D8">
              <w:rPr>
                <w:rFonts w:ascii="Times New Roman" w:eastAsia="Times New Roman" w:hAnsi="Times New Roman" w:cs="Times New Roman"/>
                <w:color w:val="000000"/>
                <w:sz w:val="28"/>
                <w:szCs w:val="28"/>
                <w:lang w:eastAsia="ru-RU"/>
              </w:rPr>
              <w:t xml:space="preserve"> съёмка.</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7218" w:rsidRDefault="00E67218" w:rsidP="00B1169D">
            <w:pPr>
              <w:spacing w:after="0" w:line="5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25</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Озвучивание героев. Монтаж.</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1.При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w:t>
            </w:r>
            <w:r w:rsidRPr="00E808D8">
              <w:rPr>
                <w:rFonts w:ascii="Times New Roman" w:eastAsia="Times New Roman" w:hAnsi="Times New Roman" w:cs="Times New Roman"/>
                <w:color w:val="000000"/>
                <w:sz w:val="28"/>
                <w:szCs w:val="28"/>
                <w:lang w:val="en-US" w:eastAsia="ru-RU"/>
              </w:rPr>
              <w:t>«</w:t>
            </w:r>
            <w:r w:rsidRPr="00E808D8">
              <w:rPr>
                <w:rFonts w:ascii="Times New Roman" w:eastAsia="Times New Roman" w:hAnsi="Times New Roman" w:cs="Times New Roman"/>
                <w:color w:val="000000"/>
                <w:sz w:val="28"/>
                <w:szCs w:val="28"/>
                <w:lang w:eastAsia="ru-RU"/>
              </w:rPr>
              <w:t>Говорим разными голосами</w:t>
            </w:r>
            <w:r w:rsidRPr="00E808D8">
              <w:rPr>
                <w:rFonts w:ascii="Times New Roman" w:eastAsia="Times New Roman" w:hAnsi="Times New Roman" w:cs="Times New Roman"/>
                <w:color w:val="000000"/>
                <w:sz w:val="28"/>
                <w:szCs w:val="28"/>
                <w:lang w:val="en-US" w:eastAsia="ru-RU"/>
              </w:rPr>
              <w:t>»</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val="en-US" w:eastAsia="ru-RU"/>
              </w:rPr>
              <w:t>2.</w:t>
            </w:r>
            <w:r w:rsidRPr="00E808D8">
              <w:rPr>
                <w:rFonts w:ascii="Times New Roman" w:eastAsia="Times New Roman" w:hAnsi="Times New Roman" w:cs="Times New Roman"/>
                <w:color w:val="000000"/>
                <w:sz w:val="28"/>
                <w:szCs w:val="28"/>
                <w:lang w:eastAsia="ru-RU"/>
              </w:rPr>
              <w:t>Записываем голоса героев</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67218" w:rsidRDefault="00E67218" w:rsidP="00B1169D">
            <w:pPr>
              <w:spacing w:after="0" w:line="5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неделя</w:t>
            </w:r>
          </w:p>
        </w:tc>
      </w:tr>
      <w:tr w:rsidR="00B1169D" w:rsidRPr="00E808D8" w:rsidTr="00B1169D">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4678B4" w:rsidP="00B1169D">
            <w:pPr>
              <w:spacing w:after="0" w:line="502"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Апрель</w:t>
            </w:r>
            <w:r w:rsidR="00B1169D" w:rsidRPr="00E808D8">
              <w:rPr>
                <w:rFonts w:ascii="Times New Roman" w:eastAsia="Times New Roman" w:hAnsi="Times New Roman" w:cs="Times New Roman"/>
                <w:b/>
                <w:bCs/>
                <w:color w:val="000000"/>
                <w:sz w:val="28"/>
                <w:szCs w:val="28"/>
                <w:lang w:eastAsia="ru-RU"/>
              </w:rPr>
              <w:t xml:space="preserve">: </w:t>
            </w:r>
            <w:r w:rsidR="00B1169D" w:rsidRPr="00813E8D">
              <w:rPr>
                <w:rFonts w:ascii="Times New Roman" w:eastAsia="Times New Roman" w:hAnsi="Times New Roman" w:cs="Times New Roman"/>
                <w:bCs/>
                <w:color w:val="000000"/>
                <w:sz w:val="28"/>
                <w:szCs w:val="28"/>
                <w:lang w:eastAsia="ru-RU"/>
              </w:rPr>
              <w:t>«Объёмная анимация «На другой планете»</w:t>
            </w:r>
            <w:r w:rsidR="00B1169D" w:rsidRPr="00E808D8">
              <w:rPr>
                <w:rFonts w:ascii="Times New Roman" w:eastAsia="Times New Roman" w:hAnsi="Times New Roman" w:cs="Times New Roman"/>
                <w:b/>
                <w:bCs/>
                <w:color w:val="000000"/>
                <w:sz w:val="28"/>
                <w:szCs w:val="28"/>
                <w:lang w:eastAsia="ru-RU"/>
              </w:rPr>
              <w:t xml:space="preserve"> - 4 часа</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31</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Использование </w:t>
            </w:r>
            <w:proofErr w:type="spellStart"/>
            <w:r w:rsidR="00065FF9">
              <w:rPr>
                <w:rFonts w:ascii="Times New Roman" w:eastAsia="Times New Roman" w:hAnsi="Times New Roman" w:cs="Times New Roman"/>
                <w:color w:val="000000"/>
                <w:sz w:val="28"/>
                <w:szCs w:val="28"/>
                <w:lang w:eastAsia="ru-RU"/>
              </w:rPr>
              <w:t>б</w:t>
            </w:r>
            <w:r w:rsidRPr="00E808D8">
              <w:rPr>
                <w:rFonts w:ascii="Times New Roman" w:eastAsia="Times New Roman" w:hAnsi="Times New Roman" w:cs="Times New Roman"/>
                <w:color w:val="000000"/>
                <w:sz w:val="28"/>
                <w:szCs w:val="28"/>
                <w:lang w:eastAsia="ru-RU"/>
              </w:rPr>
              <w:t>различных</w:t>
            </w:r>
            <w:proofErr w:type="spellEnd"/>
            <w:r w:rsidRPr="00E808D8">
              <w:rPr>
                <w:rFonts w:ascii="Times New Roman" w:eastAsia="Times New Roman" w:hAnsi="Times New Roman" w:cs="Times New Roman"/>
                <w:color w:val="000000"/>
                <w:sz w:val="28"/>
                <w:szCs w:val="28"/>
                <w:lang w:eastAsia="ru-RU"/>
              </w:rPr>
              <w:t xml:space="preserve"> техник в одном мультфильме</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lastRenderedPageBreak/>
              <w:t>Придумывание</w:t>
            </w:r>
            <w:r w:rsidRPr="00E808D8">
              <w:rPr>
                <w:rFonts w:ascii="Times New Roman" w:eastAsia="Times New Roman" w:hAnsi="Times New Roman" w:cs="Times New Roman"/>
                <w:color w:val="000000"/>
                <w:sz w:val="28"/>
                <w:szCs w:val="28"/>
                <w:lang w:eastAsia="ru-RU"/>
              </w:rPr>
              <w:t> сюжета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 xml:space="preserve">Совместно с воспитателем сочиняют занимательную историю,  дополняют ее характеристикой  поступков героев, </w:t>
            </w:r>
            <w:r w:rsidRPr="00E808D8">
              <w:rPr>
                <w:rFonts w:ascii="Times New Roman" w:eastAsia="Times New Roman" w:hAnsi="Times New Roman" w:cs="Times New Roman"/>
                <w:color w:val="000000"/>
                <w:sz w:val="28"/>
                <w:szCs w:val="28"/>
                <w:lang w:eastAsia="ru-RU"/>
              </w:rPr>
              <w:lastRenderedPageBreak/>
              <w:t>детальным описанием декораций. Игра «Фантазеры»</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1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32</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Подготовка пластилиновых и бумажных героев, кукол. Подготовка декораций из различных материалов</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Практическое занятие по изготовлению героев и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2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33</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Профессия режиссер!</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Съёмка мультфильма.</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 неделя</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34</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Как музыка влияет на характер сюжета?</w:t>
            </w:r>
          </w:p>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i/>
                <w:iCs/>
                <w:color w:val="000000"/>
                <w:sz w:val="28"/>
                <w:szCs w:val="28"/>
                <w:lang w:eastAsia="ru-RU"/>
              </w:rPr>
              <w:t>Озвучивание и монтаж</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4 неделя</w:t>
            </w:r>
          </w:p>
        </w:tc>
      </w:tr>
      <w:tr w:rsidR="00B1169D" w:rsidRPr="00E808D8" w:rsidTr="00B1169D">
        <w:tc>
          <w:tcPr>
            <w:tcW w:w="957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E80E3D" w:rsidP="00813E8D">
            <w:pPr>
              <w:spacing w:after="0" w:line="502" w:lineRule="atLeast"/>
              <w:jc w:val="center"/>
              <w:rPr>
                <w:rFonts w:ascii="Times New Roman" w:eastAsia="Times New Roman" w:hAnsi="Times New Roman" w:cs="Times New Roman"/>
                <w:color w:val="000000"/>
                <w:sz w:val="28"/>
                <w:szCs w:val="28"/>
                <w:lang w:eastAsia="ru-RU"/>
              </w:rPr>
            </w:pPr>
            <w:r w:rsidRPr="00B27E4A">
              <w:rPr>
                <w:rFonts w:ascii="Times New Roman" w:eastAsia="Times New Roman" w:hAnsi="Times New Roman" w:cs="Times New Roman"/>
                <w:b/>
                <w:bCs/>
                <w:color w:val="000000"/>
                <w:sz w:val="28"/>
                <w:szCs w:val="28"/>
                <w:lang w:eastAsia="ru-RU"/>
              </w:rPr>
              <w:t>М</w:t>
            </w:r>
            <w:r w:rsidR="00E67218" w:rsidRPr="00B27E4A">
              <w:rPr>
                <w:rFonts w:ascii="Times New Roman" w:eastAsia="Times New Roman" w:hAnsi="Times New Roman" w:cs="Times New Roman"/>
                <w:b/>
                <w:bCs/>
                <w:color w:val="000000"/>
                <w:sz w:val="28"/>
                <w:szCs w:val="28"/>
                <w:lang w:eastAsia="ru-RU"/>
              </w:rPr>
              <w:t xml:space="preserve">ай: </w:t>
            </w:r>
            <w:r w:rsidR="00B27E4A" w:rsidRPr="00B27E4A">
              <w:rPr>
                <w:rFonts w:ascii="Times New Roman" w:eastAsia="Times New Roman" w:hAnsi="Times New Roman" w:cs="Times New Roman"/>
                <w:iCs/>
                <w:color w:val="111111"/>
                <w:sz w:val="28"/>
                <w:szCs w:val="28"/>
                <w:bdr w:val="none" w:sz="0" w:space="0" w:color="auto" w:frame="1"/>
                <w:lang w:eastAsia="ru-RU"/>
              </w:rPr>
              <w:t>«</w:t>
            </w:r>
            <w:r w:rsidR="00813E8D">
              <w:rPr>
                <w:rFonts w:ascii="Times New Roman" w:eastAsia="Times New Roman" w:hAnsi="Times New Roman" w:cs="Times New Roman"/>
                <w:iCs/>
                <w:color w:val="111111"/>
                <w:sz w:val="28"/>
                <w:szCs w:val="28"/>
                <w:bdr w:val="none" w:sz="0" w:space="0" w:color="auto" w:frame="1"/>
                <w:lang w:eastAsia="ru-RU"/>
              </w:rPr>
              <w:t>Итоги</w:t>
            </w:r>
            <w:r w:rsidR="00B27E4A" w:rsidRPr="00B27E4A">
              <w:rPr>
                <w:rFonts w:ascii="Times New Roman" w:eastAsia="Times New Roman" w:hAnsi="Times New Roman" w:cs="Times New Roman"/>
                <w:iCs/>
                <w:color w:val="111111"/>
                <w:sz w:val="28"/>
                <w:szCs w:val="28"/>
                <w:bdr w:val="none" w:sz="0" w:space="0" w:color="auto" w:frame="1"/>
                <w:lang w:eastAsia="ru-RU"/>
              </w:rPr>
              <w:t>»</w:t>
            </w:r>
            <w:r w:rsidR="00B1169D" w:rsidRPr="00B27E4A">
              <w:rPr>
                <w:rFonts w:ascii="Times New Roman" w:eastAsia="Times New Roman" w:hAnsi="Times New Roman" w:cs="Times New Roman"/>
                <w:b/>
                <w:bCs/>
                <w:color w:val="000000"/>
                <w:sz w:val="28"/>
                <w:szCs w:val="28"/>
                <w:lang w:eastAsia="ru-RU"/>
              </w:rPr>
              <w:t xml:space="preserve"> - 4</w:t>
            </w:r>
            <w:r w:rsidR="00B1169D" w:rsidRPr="00E808D8">
              <w:rPr>
                <w:rFonts w:ascii="Times New Roman" w:eastAsia="Times New Roman" w:hAnsi="Times New Roman" w:cs="Times New Roman"/>
                <w:b/>
                <w:bCs/>
                <w:color w:val="000000"/>
                <w:sz w:val="28"/>
                <w:szCs w:val="28"/>
                <w:lang w:eastAsia="ru-RU"/>
              </w:rPr>
              <w:t xml:space="preserve"> часа</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35-37</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813E8D" w:rsidP="00B1169D">
            <w:pPr>
              <w:spacing w:after="0" w:line="502" w:lineRule="atLeast"/>
              <w:rPr>
                <w:rFonts w:ascii="Times New Roman" w:eastAsia="Times New Roman" w:hAnsi="Times New Roman" w:cs="Times New Roman"/>
                <w:color w:val="000000"/>
                <w:sz w:val="28"/>
                <w:szCs w:val="28"/>
                <w:lang w:eastAsia="ru-RU"/>
              </w:rPr>
            </w:pPr>
            <w:r w:rsidRPr="00B27E4A">
              <w:rPr>
                <w:rFonts w:ascii="Times New Roman" w:eastAsia="Times New Roman" w:hAnsi="Times New Roman" w:cs="Times New Roman"/>
                <w:iCs/>
                <w:color w:val="111111"/>
                <w:sz w:val="28"/>
                <w:szCs w:val="28"/>
                <w:bdr w:val="none" w:sz="0" w:space="0" w:color="auto" w:frame="1"/>
                <w:lang w:eastAsia="ru-RU"/>
              </w:rPr>
              <w:t xml:space="preserve">Участие в мероприятиях </w:t>
            </w:r>
            <w:r w:rsidRPr="00B27E4A">
              <w:rPr>
                <w:rFonts w:ascii="Times New Roman" w:eastAsia="Times New Roman" w:hAnsi="Times New Roman" w:cs="Times New Roman"/>
                <w:iCs/>
                <w:color w:val="111111"/>
                <w:sz w:val="28"/>
                <w:szCs w:val="28"/>
                <w:bdr w:val="none" w:sz="0" w:space="0" w:color="auto" w:frame="1"/>
                <w:lang w:eastAsia="ru-RU"/>
              </w:rPr>
              <w:lastRenderedPageBreak/>
              <w:t>различного уровня</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813E8D" w:rsidRDefault="00813E8D" w:rsidP="00813E8D">
            <w:pPr>
              <w:spacing w:after="0" w:line="502" w:lineRule="atLeast"/>
              <w:rPr>
                <w:rFonts w:ascii="Times New Roman" w:eastAsia="Times New Roman" w:hAnsi="Times New Roman" w:cs="Times New Roman"/>
                <w:color w:val="000000"/>
                <w:sz w:val="28"/>
                <w:szCs w:val="28"/>
                <w:lang w:eastAsia="ru-RU"/>
              </w:rPr>
            </w:pPr>
            <w:r w:rsidRPr="00813E8D">
              <w:rPr>
                <w:rFonts w:ascii="Times New Roman" w:eastAsia="Times New Roman" w:hAnsi="Times New Roman" w:cs="Times New Roman"/>
                <w:color w:val="111111"/>
                <w:sz w:val="28"/>
                <w:szCs w:val="28"/>
                <w:lang w:eastAsia="ru-RU"/>
              </w:rPr>
              <w:lastRenderedPageBreak/>
              <w:t xml:space="preserve">Участие в конкурсах, фестивалях различного уровня по данной </w:t>
            </w:r>
            <w:r w:rsidRPr="00813E8D">
              <w:rPr>
                <w:rFonts w:ascii="Times New Roman" w:eastAsia="Times New Roman" w:hAnsi="Times New Roman" w:cs="Times New Roman"/>
                <w:color w:val="111111"/>
                <w:sz w:val="28"/>
                <w:szCs w:val="28"/>
                <w:lang w:eastAsia="ru-RU"/>
              </w:rPr>
              <w:lastRenderedPageBreak/>
              <w:t>номинации.</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1-3 недели</w:t>
            </w:r>
          </w:p>
        </w:tc>
      </w:tr>
      <w:tr w:rsidR="00B1169D" w:rsidRPr="00E808D8" w:rsidTr="00E67218">
        <w:tc>
          <w:tcPr>
            <w:tcW w:w="5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lastRenderedPageBreak/>
              <w:t>38</w:t>
            </w:r>
          </w:p>
        </w:tc>
        <w:tc>
          <w:tcPr>
            <w:tcW w:w="29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xml:space="preserve">Просмотр </w:t>
            </w:r>
            <w:r w:rsidR="00813E8D">
              <w:rPr>
                <w:rFonts w:ascii="Times New Roman" w:eastAsia="Times New Roman" w:hAnsi="Times New Roman" w:cs="Times New Roman"/>
                <w:color w:val="000000"/>
                <w:sz w:val="28"/>
                <w:szCs w:val="28"/>
                <w:lang w:eastAsia="ru-RU"/>
              </w:rPr>
              <w:t>по группам</w:t>
            </w:r>
          </w:p>
        </w:tc>
        <w:tc>
          <w:tcPr>
            <w:tcW w:w="4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813E8D" w:rsidP="00813E8D">
            <w:pPr>
              <w:spacing w:after="0" w:line="50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w:t>
            </w:r>
            <w:r w:rsidR="00B1169D" w:rsidRPr="00E808D8">
              <w:rPr>
                <w:rFonts w:ascii="Times New Roman" w:eastAsia="Times New Roman" w:hAnsi="Times New Roman" w:cs="Times New Roman"/>
                <w:color w:val="000000"/>
                <w:sz w:val="28"/>
                <w:szCs w:val="28"/>
                <w:lang w:eastAsia="ru-RU"/>
              </w:rPr>
              <w:t xml:space="preserve"> устраивают пр</w:t>
            </w:r>
            <w:r>
              <w:rPr>
                <w:rFonts w:ascii="Times New Roman" w:eastAsia="Times New Roman" w:hAnsi="Times New Roman" w:cs="Times New Roman"/>
                <w:color w:val="000000"/>
                <w:sz w:val="28"/>
                <w:szCs w:val="28"/>
                <w:lang w:eastAsia="ru-RU"/>
              </w:rPr>
              <w:t>осмотр получившихся мультфильмов</w:t>
            </w:r>
            <w:r w:rsidR="00B1169D" w:rsidRPr="00E808D8">
              <w:rPr>
                <w:rFonts w:ascii="Times New Roman" w:eastAsia="Times New Roman" w:hAnsi="Times New Roman" w:cs="Times New Roman"/>
                <w:color w:val="000000"/>
                <w:sz w:val="28"/>
                <w:szCs w:val="28"/>
                <w:lang w:eastAsia="ru-RU"/>
              </w:rPr>
              <w:t xml:space="preserve">.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4 неделя</w:t>
            </w:r>
          </w:p>
        </w:tc>
      </w:tr>
      <w:tr w:rsidR="00E67218" w:rsidRPr="00E808D8" w:rsidTr="00E67218">
        <w:tc>
          <w:tcPr>
            <w:tcW w:w="590" w:type="dxa"/>
            <w:tcBorders>
              <w:top w:val="nil"/>
              <w:left w:val="nil"/>
              <w:bottom w:val="nil"/>
              <w:right w:val="nil"/>
            </w:tcBorders>
            <w:shd w:val="clear" w:color="auto" w:fill="FFFFFF"/>
            <w:vAlign w:val="cente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233" w:type="dxa"/>
            <w:tcBorders>
              <w:top w:val="nil"/>
              <w:left w:val="nil"/>
              <w:bottom w:val="nil"/>
              <w:right w:val="nil"/>
            </w:tcBorders>
            <w:shd w:val="clear" w:color="auto" w:fill="FFFFFF"/>
            <w:vAlign w:val="cente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2733" w:type="dxa"/>
            <w:tcBorders>
              <w:top w:val="nil"/>
              <w:left w:val="nil"/>
              <w:bottom w:val="nil"/>
              <w:right w:val="nil"/>
            </w:tcBorders>
            <w:shd w:val="clear" w:color="auto" w:fill="FFFFFF"/>
            <w:vAlign w:val="cente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70" w:type="dxa"/>
            <w:tcBorders>
              <w:top w:val="nil"/>
              <w:left w:val="nil"/>
              <w:bottom w:val="nil"/>
              <w:right w:val="nil"/>
            </w:tcBorders>
            <w:shd w:val="clear" w:color="auto" w:fill="FFFFFF"/>
            <w:vAlign w:val="cente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4812" w:type="dxa"/>
            <w:tcBorders>
              <w:top w:val="nil"/>
              <w:left w:val="nil"/>
              <w:bottom w:val="nil"/>
              <w:right w:val="nil"/>
            </w:tcBorders>
            <w:shd w:val="clear" w:color="auto" w:fill="FFFFFF"/>
            <w:vAlign w:val="cente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c>
          <w:tcPr>
            <w:tcW w:w="1133" w:type="dxa"/>
            <w:tcBorders>
              <w:top w:val="nil"/>
              <w:left w:val="nil"/>
              <w:bottom w:val="nil"/>
              <w:right w:val="nil"/>
            </w:tcBorders>
            <w:shd w:val="clear" w:color="auto" w:fill="FFFFFF"/>
            <w:vAlign w:val="center"/>
            <w:hideMark/>
          </w:tcPr>
          <w:p w:rsidR="00B1169D" w:rsidRPr="00E808D8" w:rsidRDefault="00B1169D" w:rsidP="00B1169D">
            <w:pPr>
              <w:spacing w:after="0" w:line="502" w:lineRule="atLeast"/>
              <w:rPr>
                <w:rFonts w:ascii="Times New Roman" w:eastAsia="Times New Roman" w:hAnsi="Times New Roman" w:cs="Times New Roman"/>
                <w:color w:val="000000"/>
                <w:sz w:val="28"/>
                <w:szCs w:val="28"/>
                <w:lang w:eastAsia="ru-RU"/>
              </w:rPr>
            </w:pPr>
            <w:r w:rsidRPr="00E808D8">
              <w:rPr>
                <w:rFonts w:ascii="Times New Roman" w:eastAsia="Times New Roman" w:hAnsi="Times New Roman" w:cs="Times New Roman"/>
                <w:color w:val="000000"/>
                <w:sz w:val="28"/>
                <w:szCs w:val="28"/>
                <w:lang w:eastAsia="ru-RU"/>
              </w:rPr>
              <w:t> </w:t>
            </w:r>
          </w:p>
        </w:tc>
      </w:tr>
    </w:tbl>
    <w:p w:rsidR="00E46FF4" w:rsidRDefault="00E46FF4" w:rsidP="00B1169D">
      <w:pPr>
        <w:shd w:val="clear" w:color="auto" w:fill="FFFFFF"/>
        <w:spacing w:after="0" w:line="502" w:lineRule="atLeast"/>
        <w:rPr>
          <w:rFonts w:ascii="Times New Roman" w:eastAsia="Times New Roman" w:hAnsi="Times New Roman" w:cs="Times New Roman"/>
          <w:color w:val="000000"/>
          <w:sz w:val="28"/>
          <w:szCs w:val="28"/>
          <w:lang w:eastAsia="ru-RU"/>
        </w:rPr>
      </w:pPr>
    </w:p>
    <w:p w:rsidR="00E46FF4" w:rsidRPr="00E808D8" w:rsidRDefault="00E46FF4" w:rsidP="00B1169D">
      <w:pPr>
        <w:shd w:val="clear" w:color="auto" w:fill="FFFFFF"/>
        <w:spacing w:after="0" w:line="502" w:lineRule="atLeast"/>
        <w:rPr>
          <w:rFonts w:ascii="Times New Roman" w:eastAsia="Times New Roman" w:hAnsi="Times New Roman" w:cs="Times New Roman"/>
          <w:color w:val="000000"/>
          <w:sz w:val="28"/>
          <w:szCs w:val="28"/>
          <w:lang w:eastAsia="ru-RU"/>
        </w:rPr>
      </w:pP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b/>
          <w:bCs/>
          <w:color w:val="000000"/>
          <w:sz w:val="28"/>
          <w:szCs w:val="28"/>
          <w:lang w:eastAsia="ru-RU"/>
        </w:rPr>
        <w:t>Литература:</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1. Иткин, В.</w:t>
      </w:r>
      <w:proofErr w:type="gramStart"/>
      <w:r w:rsidRPr="00B1169D">
        <w:rPr>
          <w:rFonts w:ascii="Times New Roman" w:eastAsia="Times New Roman" w:hAnsi="Times New Roman" w:cs="Times New Roman"/>
          <w:color w:val="000000"/>
          <w:sz w:val="28"/>
          <w:szCs w:val="28"/>
          <w:lang w:eastAsia="ru-RU"/>
        </w:rPr>
        <w:t>Д.</w:t>
      </w:r>
      <w:proofErr w:type="gramEnd"/>
      <w:r w:rsidRPr="00B1169D">
        <w:rPr>
          <w:rFonts w:ascii="Times New Roman" w:eastAsia="Times New Roman" w:hAnsi="Times New Roman" w:cs="Times New Roman"/>
          <w:color w:val="000000"/>
          <w:sz w:val="28"/>
          <w:szCs w:val="28"/>
          <w:lang w:eastAsia="ru-RU"/>
        </w:rPr>
        <w:t xml:space="preserve"> Что делает мультипликационный фильм интересным</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  В.Д. Иткин // Искусство в школе.- 2006.- № 1.-с.52-53.</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2. </w:t>
      </w:r>
      <w:proofErr w:type="spellStart"/>
      <w:r w:rsidRPr="00B1169D">
        <w:rPr>
          <w:rFonts w:ascii="Times New Roman" w:eastAsia="Times New Roman" w:hAnsi="Times New Roman" w:cs="Times New Roman"/>
          <w:color w:val="000000"/>
          <w:sz w:val="28"/>
          <w:szCs w:val="28"/>
          <w:lang w:eastAsia="ru-RU"/>
        </w:rPr>
        <w:t>Зейц</w:t>
      </w:r>
      <w:proofErr w:type="spellEnd"/>
      <w:r w:rsidRPr="00B1169D">
        <w:rPr>
          <w:rFonts w:ascii="Times New Roman" w:eastAsia="Times New Roman" w:hAnsi="Times New Roman" w:cs="Times New Roman"/>
          <w:color w:val="000000"/>
          <w:sz w:val="28"/>
          <w:szCs w:val="28"/>
          <w:lang w:eastAsia="ru-RU"/>
        </w:rPr>
        <w:t>, М.В. Пишем и рисуем на песке. Настольная песочница</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/М.В. </w:t>
      </w:r>
      <w:proofErr w:type="spellStart"/>
      <w:r w:rsidRPr="00B1169D">
        <w:rPr>
          <w:rFonts w:ascii="Times New Roman" w:eastAsia="Times New Roman" w:hAnsi="Times New Roman" w:cs="Times New Roman"/>
          <w:color w:val="000000"/>
          <w:sz w:val="28"/>
          <w:szCs w:val="28"/>
          <w:lang w:eastAsia="ru-RU"/>
        </w:rPr>
        <w:t>Зейц</w:t>
      </w:r>
      <w:proofErr w:type="spellEnd"/>
      <w:r w:rsidRPr="00B1169D">
        <w:rPr>
          <w:rFonts w:ascii="Times New Roman" w:eastAsia="Times New Roman" w:hAnsi="Times New Roman" w:cs="Times New Roman"/>
          <w:color w:val="000000"/>
          <w:sz w:val="28"/>
          <w:szCs w:val="28"/>
          <w:lang w:eastAsia="ru-RU"/>
        </w:rPr>
        <w:t>.- М.: ИНТ, 2010.-252 с.</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3. Лыкова, И.</w:t>
      </w:r>
      <w:proofErr w:type="gramStart"/>
      <w:r w:rsidRPr="00B1169D">
        <w:rPr>
          <w:rFonts w:ascii="Times New Roman" w:eastAsia="Times New Roman" w:hAnsi="Times New Roman" w:cs="Times New Roman"/>
          <w:color w:val="000000"/>
          <w:sz w:val="28"/>
          <w:szCs w:val="28"/>
          <w:lang w:eastAsia="ru-RU"/>
        </w:rPr>
        <w:t>И.</w:t>
      </w:r>
      <w:proofErr w:type="gramEnd"/>
      <w:r w:rsidRPr="00B1169D">
        <w:rPr>
          <w:rFonts w:ascii="Times New Roman" w:eastAsia="Times New Roman" w:hAnsi="Times New Roman" w:cs="Times New Roman"/>
          <w:color w:val="000000"/>
          <w:sz w:val="28"/>
          <w:szCs w:val="28"/>
          <w:lang w:eastAsia="ru-RU"/>
        </w:rPr>
        <w:t xml:space="preserve"> Куда уходят детские рисунки И.И. Лыкова // Обруч.</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-2002.- № 1.-с.51-53.</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4. Кудрявцева, В.В. Создать атмосферу сказки /В.В. Кудрявцева</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 Искусство в школе. – 2006.-№. 3.-с.23-24.</w:t>
      </w:r>
    </w:p>
    <w:p w:rsidR="00B1169D" w:rsidRPr="00B1169D" w:rsidRDefault="00B1169D" w:rsidP="00B1169D">
      <w:pPr>
        <w:shd w:val="clear" w:color="auto" w:fill="FFFFFF"/>
        <w:spacing w:after="0" w:line="502" w:lineRule="atLeast"/>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5. Куприянов, Н.Н. Занятия анимацией – «витамин игры» /Н.Н. Куприянов// Искусство в школе.- 2007.- №. 4.-с.15-16.</w:t>
      </w:r>
    </w:p>
    <w:p w:rsidR="00B1169D" w:rsidRPr="00B1169D" w:rsidRDefault="00B1169D" w:rsidP="00B1169D">
      <w:pPr>
        <w:shd w:val="clear" w:color="auto" w:fill="FFFFFF"/>
        <w:spacing w:after="0" w:line="502" w:lineRule="atLeast"/>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6. Интернет-ресурсы:</w:t>
      </w:r>
    </w:p>
    <w:p w:rsidR="00B1169D" w:rsidRPr="00B1169D" w:rsidRDefault="00B1169D" w:rsidP="00B1169D">
      <w:pPr>
        <w:shd w:val="clear" w:color="auto" w:fill="FFFFFF"/>
        <w:spacing w:after="0" w:line="502" w:lineRule="atLeast"/>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 Мультипликация. Статья в </w:t>
      </w:r>
      <w:proofErr w:type="spellStart"/>
      <w:r w:rsidRPr="00B1169D">
        <w:rPr>
          <w:rFonts w:ascii="Times New Roman" w:eastAsia="Times New Roman" w:hAnsi="Times New Roman" w:cs="Times New Roman"/>
          <w:color w:val="000000"/>
          <w:sz w:val="28"/>
          <w:szCs w:val="28"/>
          <w:lang w:eastAsia="ru-RU"/>
        </w:rPr>
        <w:t>Википедии</w:t>
      </w:r>
      <w:proofErr w:type="spellEnd"/>
      <w:r w:rsidRPr="00B1169D">
        <w:rPr>
          <w:rFonts w:ascii="Times New Roman" w:eastAsia="Times New Roman" w:hAnsi="Times New Roman" w:cs="Times New Roman"/>
          <w:color w:val="000000"/>
          <w:sz w:val="28"/>
          <w:szCs w:val="28"/>
          <w:lang w:eastAsia="ru-RU"/>
        </w:rPr>
        <w:t>.</w:t>
      </w:r>
    </w:p>
    <w:p w:rsidR="00B1169D" w:rsidRPr="00B1169D" w:rsidRDefault="00B1169D" w:rsidP="00B1169D">
      <w:pPr>
        <w:shd w:val="clear" w:color="auto" w:fill="FFFFFF"/>
        <w:spacing w:after="0" w:line="502" w:lineRule="atLeast"/>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 Мультфильм. Статья в </w:t>
      </w:r>
      <w:proofErr w:type="spellStart"/>
      <w:r w:rsidRPr="00B1169D">
        <w:rPr>
          <w:rFonts w:ascii="Times New Roman" w:eastAsia="Times New Roman" w:hAnsi="Times New Roman" w:cs="Times New Roman"/>
          <w:color w:val="000000"/>
          <w:sz w:val="28"/>
          <w:szCs w:val="28"/>
          <w:lang w:eastAsia="ru-RU"/>
        </w:rPr>
        <w:t>Википедии</w:t>
      </w:r>
      <w:proofErr w:type="spellEnd"/>
      <w:r w:rsidRPr="00B1169D">
        <w:rPr>
          <w:rFonts w:ascii="Times New Roman" w:eastAsia="Times New Roman" w:hAnsi="Times New Roman" w:cs="Times New Roman"/>
          <w:color w:val="000000"/>
          <w:sz w:val="28"/>
          <w:szCs w:val="28"/>
          <w:lang w:eastAsia="ru-RU"/>
        </w:rPr>
        <w:t>.</w:t>
      </w:r>
    </w:p>
    <w:p w:rsidR="00B1169D" w:rsidRPr="00B1169D" w:rsidRDefault="00B1169D" w:rsidP="00B1169D">
      <w:pPr>
        <w:shd w:val="clear" w:color="auto" w:fill="FFFFFF"/>
        <w:spacing w:after="0" w:line="502" w:lineRule="atLeast"/>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xml:space="preserve">- </w:t>
      </w:r>
      <w:proofErr w:type="spellStart"/>
      <w:r w:rsidRPr="00B1169D">
        <w:rPr>
          <w:rFonts w:ascii="Times New Roman" w:eastAsia="Times New Roman" w:hAnsi="Times New Roman" w:cs="Times New Roman"/>
          <w:color w:val="000000"/>
          <w:sz w:val="28"/>
          <w:szCs w:val="28"/>
          <w:lang w:eastAsia="ru-RU"/>
        </w:rPr>
        <w:t>Мультстудия</w:t>
      </w:r>
      <w:proofErr w:type="spellEnd"/>
      <w:r w:rsidRPr="00B1169D">
        <w:rPr>
          <w:rFonts w:ascii="Times New Roman" w:eastAsia="Times New Roman" w:hAnsi="Times New Roman" w:cs="Times New Roman"/>
          <w:color w:val="000000"/>
          <w:sz w:val="28"/>
          <w:szCs w:val="28"/>
          <w:lang w:eastAsia="ru-RU"/>
        </w:rPr>
        <w:t xml:space="preserve"> на телеканале "Карусель"</w:t>
      </w:r>
    </w:p>
    <w:p w:rsidR="00B1169D" w:rsidRPr="00B1169D" w:rsidRDefault="00B1169D" w:rsidP="00B1169D">
      <w:pPr>
        <w:shd w:val="clear" w:color="auto" w:fill="FFFFFF"/>
        <w:spacing w:after="0" w:line="502" w:lineRule="atLeast"/>
        <w:jc w:val="both"/>
        <w:rPr>
          <w:rFonts w:ascii="Times New Roman" w:eastAsia="Times New Roman" w:hAnsi="Times New Roman" w:cs="Times New Roman"/>
          <w:color w:val="000000"/>
          <w:sz w:val="34"/>
          <w:szCs w:val="34"/>
          <w:lang w:eastAsia="ru-RU"/>
        </w:rPr>
      </w:pPr>
      <w:r w:rsidRPr="00B1169D">
        <w:rPr>
          <w:rFonts w:ascii="Times New Roman" w:eastAsia="Times New Roman" w:hAnsi="Times New Roman" w:cs="Times New Roman"/>
          <w:color w:val="000000"/>
          <w:sz w:val="28"/>
          <w:szCs w:val="28"/>
          <w:lang w:eastAsia="ru-RU"/>
        </w:rPr>
        <w:t>- Страничка мультипликатора</w:t>
      </w:r>
    </w:p>
    <w:p w:rsidR="00B61A34" w:rsidRDefault="00B61A34"/>
    <w:sectPr w:rsidR="00B61A34" w:rsidSect="00440EB9">
      <w:pgSz w:w="11906" w:h="16838"/>
      <w:pgMar w:top="568"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E2AD2"/>
    <w:multiLevelType w:val="hybridMultilevel"/>
    <w:tmpl w:val="F322F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B1169D"/>
    <w:rsid w:val="000023FD"/>
    <w:rsid w:val="00065FF9"/>
    <w:rsid w:val="001C3ED1"/>
    <w:rsid w:val="00310C30"/>
    <w:rsid w:val="003C2927"/>
    <w:rsid w:val="003C764F"/>
    <w:rsid w:val="00440EB9"/>
    <w:rsid w:val="004678B4"/>
    <w:rsid w:val="004B2347"/>
    <w:rsid w:val="005D701A"/>
    <w:rsid w:val="00813E8D"/>
    <w:rsid w:val="008C1853"/>
    <w:rsid w:val="009744E9"/>
    <w:rsid w:val="00A466D8"/>
    <w:rsid w:val="00B1169D"/>
    <w:rsid w:val="00B27E4A"/>
    <w:rsid w:val="00B61A34"/>
    <w:rsid w:val="00B800D7"/>
    <w:rsid w:val="00B92ECD"/>
    <w:rsid w:val="00C91624"/>
    <w:rsid w:val="00D56F3D"/>
    <w:rsid w:val="00D8777E"/>
    <w:rsid w:val="00DF5604"/>
    <w:rsid w:val="00E3729A"/>
    <w:rsid w:val="00E46FF4"/>
    <w:rsid w:val="00E67218"/>
    <w:rsid w:val="00E808D8"/>
    <w:rsid w:val="00E80E3D"/>
    <w:rsid w:val="00ED432E"/>
    <w:rsid w:val="00F75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C30"/>
    <w:pPr>
      <w:ind w:left="720"/>
      <w:contextualSpacing/>
    </w:pPr>
  </w:style>
  <w:style w:type="paragraph" w:styleId="a4">
    <w:name w:val="Balloon Text"/>
    <w:basedOn w:val="a"/>
    <w:link w:val="a5"/>
    <w:uiPriority w:val="99"/>
    <w:semiHidden/>
    <w:unhideWhenUsed/>
    <w:rsid w:val="00E372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7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8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Брусничка-3</dc:creator>
  <cp:lastModifiedBy>User</cp:lastModifiedBy>
  <cp:revision>9</cp:revision>
  <cp:lastPrinted>2022-10-12T06:51:00Z</cp:lastPrinted>
  <dcterms:created xsi:type="dcterms:W3CDTF">2021-05-06T09:19:00Z</dcterms:created>
  <dcterms:modified xsi:type="dcterms:W3CDTF">2022-10-16T00:59:00Z</dcterms:modified>
</cp:coreProperties>
</file>